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97F4D" w14:textId="2361EDF8" w:rsidR="000069B9" w:rsidRPr="000069B9" w:rsidRDefault="00EC77A2" w:rsidP="000069B9">
      <w:pPr>
        <w:pStyle w:val="Heading1"/>
        <w:rPr>
          <w:rFonts w:ascii="Avenir Book" w:hAnsi="Avenir Book"/>
          <w:b w:val="0"/>
          <w:bCs w:val="0"/>
          <w:color w:val="000000" w:themeColor="text1"/>
          <w:sz w:val="22"/>
          <w:szCs w:val="22"/>
        </w:rPr>
      </w:pPr>
      <w:r w:rsidRPr="000069B9">
        <w:rPr>
          <w:rFonts w:ascii="Avenir Book" w:hAnsi="Avenir Book"/>
          <w:b w:val="0"/>
          <w:bCs w:val="0"/>
          <w:color w:val="000000" w:themeColor="text1"/>
          <w:sz w:val="22"/>
          <w:szCs w:val="22"/>
        </w:rPr>
        <w:t>DANCEBOX STUDIOS AND THEATRE WORKS</w:t>
      </w:r>
      <w:r w:rsidR="0021231C" w:rsidRPr="000069B9">
        <w:rPr>
          <w:rFonts w:ascii="Avenir Book" w:hAnsi="Avenir Book"/>
          <w:b w:val="0"/>
          <w:bCs w:val="0"/>
          <w:color w:val="000000" w:themeColor="text1"/>
          <w:sz w:val="22"/>
          <w:szCs w:val="22"/>
        </w:rPr>
        <w:t xml:space="preserve">                                                                                  </w:t>
      </w:r>
      <w:r w:rsidR="000069B9" w:rsidRPr="000069B9">
        <w:rPr>
          <w:rFonts w:ascii="Avenir Book" w:hAnsi="Avenir Book"/>
          <w:b w:val="0"/>
          <w:bCs w:val="0"/>
          <w:color w:val="000000" w:themeColor="text1"/>
          <w:sz w:val="22"/>
          <w:szCs w:val="22"/>
        </w:rPr>
        <w:t>STUDENT CODE OF CONDUCT POLICY</w:t>
      </w:r>
    </w:p>
    <w:p w14:paraId="1FEA1B16" w14:textId="4547BD2E" w:rsidR="000069B9" w:rsidRPr="000069B9" w:rsidRDefault="000069B9" w:rsidP="000069B9">
      <w:pPr>
        <w:rPr>
          <w:rFonts w:ascii="Avenir Book" w:hAnsi="Avenir Book"/>
          <w:color w:val="000000" w:themeColor="text1"/>
        </w:rPr>
      </w:pPr>
      <w:r w:rsidRPr="000069B9">
        <w:rPr>
          <w:rFonts w:ascii="Avenir Book" w:hAnsi="Avenir Book"/>
          <w:color w:val="000000" w:themeColor="text1"/>
        </w:rPr>
        <w:t>Next Review Date: September 2026</w:t>
      </w:r>
    </w:p>
    <w:p w14:paraId="413F925D" w14:textId="77777777" w:rsidR="000069B9" w:rsidRPr="000069B9" w:rsidRDefault="000069B9" w:rsidP="000069B9">
      <w:pPr>
        <w:pStyle w:val="Heading2"/>
        <w:rPr>
          <w:rFonts w:ascii="Avenir Book" w:hAnsi="Avenir Book"/>
          <w:b w:val="0"/>
          <w:bCs w:val="0"/>
          <w:color w:val="000000" w:themeColor="text1"/>
          <w:sz w:val="22"/>
          <w:szCs w:val="22"/>
        </w:rPr>
      </w:pPr>
      <w:r w:rsidRPr="000069B9">
        <w:rPr>
          <w:rFonts w:ascii="Avenir Book" w:hAnsi="Avenir Book"/>
          <w:b w:val="0"/>
          <w:bCs w:val="0"/>
          <w:color w:val="000000" w:themeColor="text1"/>
          <w:sz w:val="22"/>
          <w:szCs w:val="22"/>
        </w:rPr>
        <w:t>1. Purpose</w:t>
      </w:r>
    </w:p>
    <w:p w14:paraId="3EDED5DF" w14:textId="5E194338" w:rsidR="000069B9" w:rsidRPr="000069B9" w:rsidRDefault="000069B9" w:rsidP="000069B9">
      <w:pPr>
        <w:pStyle w:val="NormalWeb"/>
        <w:rPr>
          <w:rFonts w:ascii="Avenir Book" w:hAnsi="Avenir Book"/>
          <w:color w:val="000000" w:themeColor="text1"/>
          <w:sz w:val="22"/>
          <w:szCs w:val="22"/>
        </w:rPr>
      </w:pPr>
      <w:r w:rsidRPr="000069B9">
        <w:rPr>
          <w:rFonts w:ascii="Avenir Book" w:hAnsi="Avenir Book"/>
          <w:color w:val="000000" w:themeColor="text1"/>
          <w:sz w:val="22"/>
          <w:szCs w:val="22"/>
        </w:rPr>
        <w:t xml:space="preserve">This Student Code of Conduct sets out the standards of behaviour expected of all students </w:t>
      </w:r>
      <w:r w:rsidRPr="000069B9">
        <w:rPr>
          <w:rFonts w:ascii="Avenir Book" w:hAnsi="Avenir Book"/>
          <w:color w:val="000000" w:themeColor="text1"/>
          <w:sz w:val="22"/>
          <w:szCs w:val="22"/>
        </w:rPr>
        <w:t xml:space="preserve">at </w:t>
      </w:r>
      <w:proofErr w:type="spellStart"/>
      <w:r w:rsidRPr="000069B9">
        <w:rPr>
          <w:rFonts w:ascii="Avenir Book" w:hAnsi="Avenir Book"/>
          <w:color w:val="000000" w:themeColor="text1"/>
          <w:sz w:val="22"/>
          <w:szCs w:val="22"/>
        </w:rPr>
        <w:t>Dancebox</w:t>
      </w:r>
      <w:proofErr w:type="spellEnd"/>
      <w:r w:rsidRPr="000069B9">
        <w:rPr>
          <w:rFonts w:ascii="Avenir Book" w:hAnsi="Avenir Book"/>
          <w:color w:val="000000" w:themeColor="text1"/>
          <w:sz w:val="22"/>
          <w:szCs w:val="22"/>
        </w:rPr>
        <w:t xml:space="preserve"> Studios and Theatre Works. </w:t>
      </w:r>
      <w:r w:rsidRPr="000069B9">
        <w:rPr>
          <w:rFonts w:ascii="Avenir Book" w:hAnsi="Avenir Book"/>
          <w:color w:val="000000" w:themeColor="text1"/>
          <w:sz w:val="22"/>
          <w:szCs w:val="22"/>
        </w:rPr>
        <w:t>It aims to promote a safe, inclusive, and respectful learning environment that supports academic achievement, personal development, and the wellbeing of the College community.</w:t>
      </w:r>
    </w:p>
    <w:p w14:paraId="05BFAEEC" w14:textId="77777777" w:rsidR="000069B9" w:rsidRPr="000069B9" w:rsidRDefault="000069B9" w:rsidP="000069B9">
      <w:pPr>
        <w:pStyle w:val="Heading2"/>
        <w:rPr>
          <w:rFonts w:ascii="Avenir Book" w:hAnsi="Avenir Book"/>
          <w:b w:val="0"/>
          <w:bCs w:val="0"/>
          <w:color w:val="000000" w:themeColor="text1"/>
          <w:sz w:val="22"/>
          <w:szCs w:val="22"/>
        </w:rPr>
      </w:pPr>
      <w:r w:rsidRPr="000069B9">
        <w:rPr>
          <w:rFonts w:ascii="Avenir Book" w:hAnsi="Avenir Book"/>
          <w:b w:val="0"/>
          <w:bCs w:val="0"/>
          <w:color w:val="000000" w:themeColor="text1"/>
          <w:sz w:val="22"/>
          <w:szCs w:val="22"/>
        </w:rPr>
        <w:t>2. Scope</w:t>
      </w:r>
    </w:p>
    <w:p w14:paraId="25A63E38" w14:textId="77777777" w:rsidR="000069B9" w:rsidRPr="000069B9" w:rsidRDefault="000069B9" w:rsidP="000069B9">
      <w:pPr>
        <w:pStyle w:val="NormalWeb"/>
        <w:rPr>
          <w:rFonts w:ascii="Avenir Book" w:hAnsi="Avenir Book"/>
          <w:color w:val="000000" w:themeColor="text1"/>
          <w:sz w:val="22"/>
          <w:szCs w:val="22"/>
        </w:rPr>
      </w:pPr>
      <w:r w:rsidRPr="000069B9">
        <w:rPr>
          <w:rFonts w:ascii="Avenir Book" w:hAnsi="Avenir Book"/>
          <w:color w:val="000000" w:themeColor="text1"/>
          <w:sz w:val="22"/>
          <w:szCs w:val="22"/>
        </w:rPr>
        <w:t>This Code applies to:</w:t>
      </w:r>
    </w:p>
    <w:p w14:paraId="75ADC3CE" w14:textId="77777777" w:rsidR="000069B9" w:rsidRPr="000069B9" w:rsidRDefault="000069B9" w:rsidP="000069B9">
      <w:pPr>
        <w:pStyle w:val="NormalWeb"/>
        <w:numPr>
          <w:ilvl w:val="0"/>
          <w:numId w:val="58"/>
        </w:numPr>
        <w:rPr>
          <w:rFonts w:ascii="Avenir Book" w:hAnsi="Avenir Book"/>
          <w:color w:val="000000" w:themeColor="text1"/>
          <w:sz w:val="22"/>
          <w:szCs w:val="22"/>
        </w:rPr>
      </w:pPr>
      <w:r w:rsidRPr="000069B9">
        <w:rPr>
          <w:rFonts w:ascii="Avenir Book" w:hAnsi="Avenir Book"/>
          <w:color w:val="000000" w:themeColor="text1"/>
          <w:sz w:val="22"/>
          <w:szCs w:val="22"/>
        </w:rPr>
        <w:t>All students enrolled on FE and HE programmes</w:t>
      </w:r>
    </w:p>
    <w:p w14:paraId="263DB165" w14:textId="77777777" w:rsidR="000069B9" w:rsidRPr="000069B9" w:rsidRDefault="000069B9" w:rsidP="000069B9">
      <w:pPr>
        <w:pStyle w:val="NormalWeb"/>
        <w:numPr>
          <w:ilvl w:val="0"/>
          <w:numId w:val="58"/>
        </w:numPr>
        <w:rPr>
          <w:rFonts w:ascii="Avenir Book" w:hAnsi="Avenir Book"/>
          <w:color w:val="000000" w:themeColor="text1"/>
          <w:sz w:val="22"/>
          <w:szCs w:val="22"/>
        </w:rPr>
      </w:pPr>
      <w:r w:rsidRPr="000069B9">
        <w:rPr>
          <w:rFonts w:ascii="Avenir Book" w:hAnsi="Avenir Book"/>
          <w:color w:val="000000" w:themeColor="text1"/>
          <w:sz w:val="22"/>
          <w:szCs w:val="22"/>
        </w:rPr>
        <w:t xml:space="preserve">Conduct occurring on </w:t>
      </w:r>
      <w:proofErr w:type="gramStart"/>
      <w:r w:rsidRPr="000069B9">
        <w:rPr>
          <w:rFonts w:ascii="Avenir Book" w:hAnsi="Avenir Book"/>
          <w:color w:val="000000" w:themeColor="text1"/>
          <w:sz w:val="22"/>
          <w:szCs w:val="22"/>
        </w:rPr>
        <w:t>College</w:t>
      </w:r>
      <w:proofErr w:type="gramEnd"/>
      <w:r w:rsidRPr="000069B9">
        <w:rPr>
          <w:rFonts w:ascii="Avenir Book" w:hAnsi="Avenir Book"/>
          <w:color w:val="000000" w:themeColor="text1"/>
          <w:sz w:val="22"/>
          <w:szCs w:val="22"/>
        </w:rPr>
        <w:t xml:space="preserve"> premises, during </w:t>
      </w:r>
      <w:proofErr w:type="gramStart"/>
      <w:r w:rsidRPr="000069B9">
        <w:rPr>
          <w:rFonts w:ascii="Avenir Book" w:hAnsi="Avenir Book"/>
          <w:color w:val="000000" w:themeColor="text1"/>
          <w:sz w:val="22"/>
          <w:szCs w:val="22"/>
        </w:rPr>
        <w:t>College</w:t>
      </w:r>
      <w:proofErr w:type="gramEnd"/>
      <w:r w:rsidRPr="000069B9">
        <w:rPr>
          <w:rFonts w:ascii="Avenir Book" w:hAnsi="Avenir Book"/>
          <w:color w:val="000000" w:themeColor="text1"/>
          <w:sz w:val="22"/>
          <w:szCs w:val="22"/>
        </w:rPr>
        <w:t>-related activities, placements, trips, or events</w:t>
      </w:r>
    </w:p>
    <w:p w14:paraId="27CB3766" w14:textId="77777777" w:rsidR="000069B9" w:rsidRPr="000069B9" w:rsidRDefault="000069B9" w:rsidP="000069B9">
      <w:pPr>
        <w:pStyle w:val="NormalWeb"/>
        <w:numPr>
          <w:ilvl w:val="0"/>
          <w:numId w:val="58"/>
        </w:numPr>
        <w:rPr>
          <w:rFonts w:ascii="Avenir Book" w:hAnsi="Avenir Book"/>
          <w:color w:val="000000" w:themeColor="text1"/>
          <w:sz w:val="22"/>
          <w:szCs w:val="22"/>
        </w:rPr>
      </w:pPr>
      <w:r w:rsidRPr="000069B9">
        <w:rPr>
          <w:rFonts w:ascii="Avenir Book" w:hAnsi="Avenir Book"/>
          <w:color w:val="000000" w:themeColor="text1"/>
          <w:sz w:val="22"/>
          <w:szCs w:val="22"/>
        </w:rPr>
        <w:t>Conduct outside the College where it has a demonstrable impact on the College community, learning environment, or reputation</w:t>
      </w:r>
    </w:p>
    <w:p w14:paraId="3A191760" w14:textId="77777777" w:rsidR="000069B9" w:rsidRPr="000069B9" w:rsidRDefault="000069B9" w:rsidP="000069B9">
      <w:pPr>
        <w:pStyle w:val="Heading2"/>
        <w:rPr>
          <w:rFonts w:ascii="Avenir Book" w:hAnsi="Avenir Book"/>
          <w:b w:val="0"/>
          <w:bCs w:val="0"/>
          <w:color w:val="000000" w:themeColor="text1"/>
          <w:sz w:val="22"/>
          <w:szCs w:val="22"/>
        </w:rPr>
      </w:pPr>
      <w:r w:rsidRPr="000069B9">
        <w:rPr>
          <w:rFonts w:ascii="Avenir Book" w:hAnsi="Avenir Book"/>
          <w:b w:val="0"/>
          <w:bCs w:val="0"/>
          <w:color w:val="000000" w:themeColor="text1"/>
          <w:sz w:val="22"/>
          <w:szCs w:val="22"/>
        </w:rPr>
        <w:t>3. Principles</w:t>
      </w:r>
    </w:p>
    <w:p w14:paraId="6FA2971D" w14:textId="77777777" w:rsidR="000069B9" w:rsidRPr="000069B9" w:rsidRDefault="000069B9" w:rsidP="000069B9">
      <w:pPr>
        <w:pStyle w:val="NormalWeb"/>
        <w:rPr>
          <w:rFonts w:ascii="Avenir Book" w:hAnsi="Avenir Book"/>
          <w:color w:val="000000" w:themeColor="text1"/>
          <w:sz w:val="22"/>
          <w:szCs w:val="22"/>
        </w:rPr>
      </w:pPr>
      <w:r w:rsidRPr="000069B9">
        <w:rPr>
          <w:rFonts w:ascii="Avenir Book" w:hAnsi="Avenir Book"/>
          <w:color w:val="000000" w:themeColor="text1"/>
          <w:sz w:val="22"/>
          <w:szCs w:val="22"/>
        </w:rPr>
        <w:t>The Student Code of Conduct is underpinned by the following principles:</w:t>
      </w:r>
    </w:p>
    <w:p w14:paraId="4B8C1A30" w14:textId="77777777" w:rsidR="000069B9" w:rsidRPr="000069B9" w:rsidRDefault="000069B9" w:rsidP="000069B9">
      <w:pPr>
        <w:pStyle w:val="NormalWeb"/>
        <w:numPr>
          <w:ilvl w:val="0"/>
          <w:numId w:val="59"/>
        </w:numPr>
        <w:rPr>
          <w:rFonts w:ascii="Avenir Book" w:hAnsi="Avenir Book"/>
          <w:color w:val="000000" w:themeColor="text1"/>
          <w:sz w:val="22"/>
          <w:szCs w:val="22"/>
        </w:rPr>
      </w:pPr>
      <w:r w:rsidRPr="000069B9">
        <w:rPr>
          <w:rFonts w:ascii="Avenir Book" w:hAnsi="Avenir Book"/>
          <w:color w:val="000000" w:themeColor="text1"/>
          <w:sz w:val="22"/>
          <w:szCs w:val="22"/>
        </w:rPr>
        <w:t>Mutual respect, dignity, and fairness</w:t>
      </w:r>
    </w:p>
    <w:p w14:paraId="58D5776E" w14:textId="77777777" w:rsidR="000069B9" w:rsidRPr="000069B9" w:rsidRDefault="000069B9" w:rsidP="000069B9">
      <w:pPr>
        <w:pStyle w:val="NormalWeb"/>
        <w:numPr>
          <w:ilvl w:val="0"/>
          <w:numId w:val="59"/>
        </w:numPr>
        <w:rPr>
          <w:rFonts w:ascii="Avenir Book" w:hAnsi="Avenir Book"/>
          <w:color w:val="000000" w:themeColor="text1"/>
          <w:sz w:val="22"/>
          <w:szCs w:val="22"/>
        </w:rPr>
      </w:pPr>
      <w:r w:rsidRPr="000069B9">
        <w:rPr>
          <w:rFonts w:ascii="Avenir Book" w:hAnsi="Avenir Book"/>
          <w:color w:val="000000" w:themeColor="text1"/>
          <w:sz w:val="22"/>
          <w:szCs w:val="22"/>
        </w:rPr>
        <w:t>Responsibility and accountability for personal behaviour</w:t>
      </w:r>
    </w:p>
    <w:p w14:paraId="1053A88E" w14:textId="77777777" w:rsidR="000069B9" w:rsidRPr="000069B9" w:rsidRDefault="000069B9" w:rsidP="000069B9">
      <w:pPr>
        <w:pStyle w:val="NormalWeb"/>
        <w:numPr>
          <w:ilvl w:val="0"/>
          <w:numId w:val="59"/>
        </w:numPr>
        <w:rPr>
          <w:rFonts w:ascii="Avenir Book" w:hAnsi="Avenir Book"/>
          <w:color w:val="000000" w:themeColor="text1"/>
          <w:sz w:val="22"/>
          <w:szCs w:val="22"/>
        </w:rPr>
      </w:pPr>
      <w:r w:rsidRPr="000069B9">
        <w:rPr>
          <w:rFonts w:ascii="Avenir Book" w:hAnsi="Avenir Book"/>
          <w:color w:val="000000" w:themeColor="text1"/>
          <w:sz w:val="22"/>
          <w:szCs w:val="22"/>
        </w:rPr>
        <w:t>Safeguarding of children and vulnerable adults</w:t>
      </w:r>
    </w:p>
    <w:p w14:paraId="74761125" w14:textId="77777777" w:rsidR="000069B9" w:rsidRPr="000069B9" w:rsidRDefault="000069B9" w:rsidP="000069B9">
      <w:pPr>
        <w:pStyle w:val="NormalWeb"/>
        <w:numPr>
          <w:ilvl w:val="0"/>
          <w:numId w:val="59"/>
        </w:numPr>
        <w:rPr>
          <w:rFonts w:ascii="Avenir Book" w:hAnsi="Avenir Book"/>
          <w:color w:val="000000" w:themeColor="text1"/>
          <w:sz w:val="22"/>
          <w:szCs w:val="22"/>
        </w:rPr>
      </w:pPr>
      <w:r w:rsidRPr="000069B9">
        <w:rPr>
          <w:rFonts w:ascii="Avenir Book" w:hAnsi="Avenir Book"/>
          <w:color w:val="000000" w:themeColor="text1"/>
          <w:sz w:val="22"/>
          <w:szCs w:val="22"/>
        </w:rPr>
        <w:t>Freedom of expression within the law</w:t>
      </w:r>
    </w:p>
    <w:p w14:paraId="707CB62B" w14:textId="77777777" w:rsidR="000069B9" w:rsidRPr="000069B9" w:rsidRDefault="000069B9" w:rsidP="000069B9">
      <w:pPr>
        <w:pStyle w:val="NormalWeb"/>
        <w:numPr>
          <w:ilvl w:val="0"/>
          <w:numId w:val="59"/>
        </w:numPr>
        <w:rPr>
          <w:rFonts w:ascii="Avenir Book" w:hAnsi="Avenir Book"/>
          <w:color w:val="000000" w:themeColor="text1"/>
          <w:sz w:val="22"/>
          <w:szCs w:val="22"/>
        </w:rPr>
      </w:pPr>
      <w:r w:rsidRPr="000069B9">
        <w:rPr>
          <w:rFonts w:ascii="Avenir Book" w:hAnsi="Avenir Book"/>
          <w:color w:val="000000" w:themeColor="text1"/>
          <w:sz w:val="22"/>
          <w:szCs w:val="22"/>
        </w:rPr>
        <w:t>Proportionate and transparent responses to misconduct</w:t>
      </w:r>
    </w:p>
    <w:p w14:paraId="7B6587E1" w14:textId="77777777" w:rsidR="000069B9" w:rsidRPr="000069B9" w:rsidRDefault="000069B9" w:rsidP="000069B9">
      <w:pPr>
        <w:pStyle w:val="Heading2"/>
        <w:rPr>
          <w:rFonts w:ascii="Avenir Book" w:hAnsi="Avenir Book"/>
          <w:b w:val="0"/>
          <w:bCs w:val="0"/>
          <w:color w:val="000000" w:themeColor="text1"/>
          <w:sz w:val="22"/>
          <w:szCs w:val="22"/>
        </w:rPr>
      </w:pPr>
      <w:r w:rsidRPr="000069B9">
        <w:rPr>
          <w:rFonts w:ascii="Avenir Book" w:hAnsi="Avenir Book"/>
          <w:b w:val="0"/>
          <w:bCs w:val="0"/>
          <w:color w:val="000000" w:themeColor="text1"/>
          <w:sz w:val="22"/>
          <w:szCs w:val="22"/>
        </w:rPr>
        <w:t xml:space="preserve">4. General Expectations of </w:t>
      </w:r>
      <w:proofErr w:type="spellStart"/>
      <w:r w:rsidRPr="000069B9">
        <w:rPr>
          <w:rFonts w:ascii="Avenir Book" w:hAnsi="Avenir Book"/>
          <w:b w:val="0"/>
          <w:bCs w:val="0"/>
          <w:color w:val="000000" w:themeColor="text1"/>
          <w:sz w:val="22"/>
          <w:szCs w:val="22"/>
        </w:rPr>
        <w:t>Behaviour</w:t>
      </w:r>
      <w:proofErr w:type="spellEnd"/>
    </w:p>
    <w:p w14:paraId="011AB11D" w14:textId="77777777" w:rsidR="000069B9" w:rsidRPr="000069B9" w:rsidRDefault="000069B9" w:rsidP="000069B9">
      <w:pPr>
        <w:pStyle w:val="NormalWeb"/>
        <w:rPr>
          <w:rFonts w:ascii="Avenir Book" w:hAnsi="Avenir Book"/>
          <w:color w:val="000000" w:themeColor="text1"/>
          <w:sz w:val="22"/>
          <w:szCs w:val="22"/>
        </w:rPr>
      </w:pPr>
      <w:r w:rsidRPr="000069B9">
        <w:rPr>
          <w:rFonts w:ascii="Avenir Book" w:hAnsi="Avenir Book"/>
          <w:color w:val="000000" w:themeColor="text1"/>
          <w:sz w:val="22"/>
          <w:szCs w:val="22"/>
        </w:rPr>
        <w:t>Students are expected to:</w:t>
      </w:r>
    </w:p>
    <w:p w14:paraId="78094813" w14:textId="77777777" w:rsidR="000069B9" w:rsidRPr="000069B9" w:rsidRDefault="000069B9" w:rsidP="000069B9">
      <w:pPr>
        <w:pStyle w:val="NormalWeb"/>
        <w:numPr>
          <w:ilvl w:val="0"/>
          <w:numId w:val="60"/>
        </w:numPr>
        <w:rPr>
          <w:rFonts w:ascii="Avenir Book" w:hAnsi="Avenir Book"/>
          <w:color w:val="000000" w:themeColor="text1"/>
          <w:sz w:val="22"/>
          <w:szCs w:val="22"/>
        </w:rPr>
      </w:pPr>
      <w:r w:rsidRPr="000069B9">
        <w:rPr>
          <w:rFonts w:ascii="Avenir Book" w:hAnsi="Avenir Book"/>
          <w:color w:val="000000" w:themeColor="text1"/>
          <w:sz w:val="22"/>
          <w:szCs w:val="22"/>
        </w:rPr>
        <w:t>Treat others with respect, courtesy, and consideration</w:t>
      </w:r>
    </w:p>
    <w:p w14:paraId="171EF6FE" w14:textId="77777777" w:rsidR="000069B9" w:rsidRPr="000069B9" w:rsidRDefault="000069B9" w:rsidP="000069B9">
      <w:pPr>
        <w:pStyle w:val="NormalWeb"/>
        <w:numPr>
          <w:ilvl w:val="0"/>
          <w:numId w:val="60"/>
        </w:numPr>
        <w:rPr>
          <w:rFonts w:ascii="Avenir Book" w:hAnsi="Avenir Book"/>
          <w:color w:val="000000" w:themeColor="text1"/>
          <w:sz w:val="22"/>
          <w:szCs w:val="22"/>
        </w:rPr>
      </w:pPr>
      <w:r w:rsidRPr="000069B9">
        <w:rPr>
          <w:rFonts w:ascii="Avenir Book" w:hAnsi="Avenir Book"/>
          <w:color w:val="000000" w:themeColor="text1"/>
          <w:sz w:val="22"/>
          <w:szCs w:val="22"/>
        </w:rPr>
        <w:t>Behave in a manner that does not cause harm, distress, or disruption</w:t>
      </w:r>
    </w:p>
    <w:p w14:paraId="19F6377B" w14:textId="77777777" w:rsidR="000069B9" w:rsidRPr="000069B9" w:rsidRDefault="000069B9" w:rsidP="000069B9">
      <w:pPr>
        <w:pStyle w:val="NormalWeb"/>
        <w:numPr>
          <w:ilvl w:val="0"/>
          <w:numId w:val="60"/>
        </w:numPr>
        <w:rPr>
          <w:rFonts w:ascii="Avenir Book" w:hAnsi="Avenir Book"/>
          <w:color w:val="000000" w:themeColor="text1"/>
          <w:sz w:val="22"/>
          <w:szCs w:val="22"/>
        </w:rPr>
      </w:pPr>
      <w:r w:rsidRPr="000069B9">
        <w:rPr>
          <w:rFonts w:ascii="Avenir Book" w:hAnsi="Avenir Book"/>
          <w:color w:val="000000" w:themeColor="text1"/>
          <w:sz w:val="22"/>
          <w:szCs w:val="22"/>
        </w:rPr>
        <w:t>Engage positively with learning and assessment activities</w:t>
      </w:r>
    </w:p>
    <w:p w14:paraId="15BB2EEC" w14:textId="77777777" w:rsidR="000069B9" w:rsidRPr="000069B9" w:rsidRDefault="000069B9" w:rsidP="000069B9">
      <w:pPr>
        <w:pStyle w:val="NormalWeb"/>
        <w:numPr>
          <w:ilvl w:val="0"/>
          <w:numId w:val="60"/>
        </w:numPr>
        <w:rPr>
          <w:rFonts w:ascii="Avenir Book" w:hAnsi="Avenir Book"/>
          <w:color w:val="000000" w:themeColor="text1"/>
          <w:sz w:val="22"/>
          <w:szCs w:val="22"/>
        </w:rPr>
      </w:pPr>
      <w:r w:rsidRPr="000069B9">
        <w:rPr>
          <w:rFonts w:ascii="Avenir Book" w:hAnsi="Avenir Book"/>
          <w:color w:val="000000" w:themeColor="text1"/>
          <w:sz w:val="22"/>
          <w:szCs w:val="22"/>
        </w:rPr>
        <w:t>Follow all College policies, procedures, and regulations</w:t>
      </w:r>
    </w:p>
    <w:p w14:paraId="4903C0EA" w14:textId="77777777" w:rsidR="000069B9" w:rsidRPr="000069B9" w:rsidRDefault="000069B9" w:rsidP="000069B9">
      <w:pPr>
        <w:pStyle w:val="NormalWeb"/>
        <w:numPr>
          <w:ilvl w:val="0"/>
          <w:numId w:val="60"/>
        </w:numPr>
        <w:rPr>
          <w:rFonts w:ascii="Avenir Book" w:hAnsi="Avenir Book"/>
          <w:color w:val="000000" w:themeColor="text1"/>
          <w:sz w:val="22"/>
          <w:szCs w:val="22"/>
        </w:rPr>
      </w:pPr>
      <w:r w:rsidRPr="000069B9">
        <w:rPr>
          <w:rFonts w:ascii="Avenir Book" w:hAnsi="Avenir Book"/>
          <w:color w:val="000000" w:themeColor="text1"/>
          <w:sz w:val="22"/>
          <w:szCs w:val="22"/>
        </w:rPr>
        <w:t>Act responsibly in both physical and digital environments</w:t>
      </w:r>
    </w:p>
    <w:p w14:paraId="300CBF27" w14:textId="77777777" w:rsidR="000069B9" w:rsidRPr="000069B9" w:rsidRDefault="000069B9" w:rsidP="000069B9">
      <w:pPr>
        <w:pStyle w:val="Heading2"/>
        <w:rPr>
          <w:rFonts w:ascii="Avenir Book" w:hAnsi="Avenir Book"/>
          <w:b w:val="0"/>
          <w:bCs w:val="0"/>
          <w:color w:val="000000" w:themeColor="text1"/>
          <w:sz w:val="22"/>
          <w:szCs w:val="22"/>
        </w:rPr>
      </w:pPr>
      <w:r w:rsidRPr="000069B9">
        <w:rPr>
          <w:rFonts w:ascii="Avenir Book" w:hAnsi="Avenir Book"/>
          <w:b w:val="0"/>
          <w:bCs w:val="0"/>
          <w:color w:val="000000" w:themeColor="text1"/>
          <w:sz w:val="22"/>
          <w:szCs w:val="22"/>
        </w:rPr>
        <w:lastRenderedPageBreak/>
        <w:t>5. Respectful and Inclusive Conduct</w:t>
      </w:r>
    </w:p>
    <w:p w14:paraId="740E1574" w14:textId="77777777" w:rsidR="000069B9" w:rsidRPr="000069B9" w:rsidRDefault="000069B9" w:rsidP="000069B9">
      <w:pPr>
        <w:pStyle w:val="NormalWeb"/>
        <w:rPr>
          <w:rFonts w:ascii="Avenir Book" w:hAnsi="Avenir Book"/>
          <w:color w:val="000000" w:themeColor="text1"/>
          <w:sz w:val="22"/>
          <w:szCs w:val="22"/>
        </w:rPr>
      </w:pPr>
      <w:r w:rsidRPr="000069B9">
        <w:rPr>
          <w:rFonts w:ascii="Avenir Book" w:hAnsi="Avenir Book"/>
          <w:color w:val="000000" w:themeColor="text1"/>
          <w:sz w:val="22"/>
          <w:szCs w:val="22"/>
        </w:rPr>
        <w:t>The College is committed to equality, diversity, and inclusion. Students must not engage in behaviour that:</w:t>
      </w:r>
    </w:p>
    <w:p w14:paraId="5B59FE9F" w14:textId="77777777" w:rsidR="000069B9" w:rsidRPr="000069B9" w:rsidRDefault="000069B9" w:rsidP="000069B9">
      <w:pPr>
        <w:pStyle w:val="NormalWeb"/>
        <w:numPr>
          <w:ilvl w:val="0"/>
          <w:numId w:val="61"/>
        </w:numPr>
        <w:rPr>
          <w:rFonts w:ascii="Avenir Book" w:hAnsi="Avenir Book"/>
          <w:color w:val="000000" w:themeColor="text1"/>
          <w:sz w:val="22"/>
          <w:szCs w:val="22"/>
        </w:rPr>
      </w:pPr>
      <w:r w:rsidRPr="000069B9">
        <w:rPr>
          <w:rFonts w:ascii="Avenir Book" w:hAnsi="Avenir Book"/>
          <w:color w:val="000000" w:themeColor="text1"/>
          <w:sz w:val="22"/>
          <w:szCs w:val="22"/>
        </w:rPr>
        <w:t>Is discriminatory, harassing, or victimising</w:t>
      </w:r>
    </w:p>
    <w:p w14:paraId="268A00CA" w14:textId="77777777" w:rsidR="000069B9" w:rsidRPr="000069B9" w:rsidRDefault="000069B9" w:rsidP="000069B9">
      <w:pPr>
        <w:pStyle w:val="NormalWeb"/>
        <w:numPr>
          <w:ilvl w:val="0"/>
          <w:numId w:val="61"/>
        </w:numPr>
        <w:rPr>
          <w:rFonts w:ascii="Avenir Book" w:hAnsi="Avenir Book"/>
          <w:color w:val="000000" w:themeColor="text1"/>
          <w:sz w:val="22"/>
          <w:szCs w:val="22"/>
        </w:rPr>
      </w:pPr>
      <w:r w:rsidRPr="000069B9">
        <w:rPr>
          <w:rFonts w:ascii="Avenir Book" w:hAnsi="Avenir Book"/>
          <w:color w:val="000000" w:themeColor="text1"/>
          <w:sz w:val="22"/>
          <w:szCs w:val="22"/>
        </w:rPr>
        <w:t>Undermines the dignity or wellbeing of others</w:t>
      </w:r>
    </w:p>
    <w:p w14:paraId="174D15DC" w14:textId="77777777" w:rsidR="000069B9" w:rsidRPr="000069B9" w:rsidRDefault="000069B9" w:rsidP="000069B9">
      <w:pPr>
        <w:pStyle w:val="NormalWeb"/>
        <w:numPr>
          <w:ilvl w:val="0"/>
          <w:numId w:val="61"/>
        </w:numPr>
        <w:rPr>
          <w:rFonts w:ascii="Avenir Book" w:hAnsi="Avenir Book"/>
          <w:color w:val="000000" w:themeColor="text1"/>
          <w:sz w:val="22"/>
          <w:szCs w:val="22"/>
        </w:rPr>
      </w:pPr>
      <w:r w:rsidRPr="000069B9">
        <w:rPr>
          <w:rFonts w:ascii="Avenir Book" w:hAnsi="Avenir Book"/>
          <w:color w:val="000000" w:themeColor="text1"/>
          <w:sz w:val="22"/>
          <w:szCs w:val="22"/>
        </w:rPr>
        <w:t>Creates a hostile or intimidating environment</w:t>
      </w:r>
    </w:p>
    <w:p w14:paraId="034C4F8C" w14:textId="77777777" w:rsidR="000069B9" w:rsidRPr="000069B9" w:rsidRDefault="000069B9" w:rsidP="000069B9">
      <w:pPr>
        <w:pStyle w:val="NormalWeb"/>
        <w:rPr>
          <w:rFonts w:ascii="Avenir Book" w:hAnsi="Avenir Book"/>
          <w:color w:val="000000" w:themeColor="text1"/>
          <w:sz w:val="22"/>
          <w:szCs w:val="22"/>
        </w:rPr>
      </w:pPr>
      <w:r w:rsidRPr="000069B9">
        <w:rPr>
          <w:rFonts w:ascii="Avenir Book" w:hAnsi="Avenir Book"/>
          <w:color w:val="000000" w:themeColor="text1"/>
          <w:sz w:val="22"/>
          <w:szCs w:val="22"/>
        </w:rPr>
        <w:t>Such behaviour will be addressed in line with the Student Conduct Procedure.</w:t>
      </w:r>
    </w:p>
    <w:p w14:paraId="2194714C" w14:textId="77777777" w:rsidR="000069B9" w:rsidRPr="000069B9" w:rsidRDefault="000069B9" w:rsidP="000069B9">
      <w:pPr>
        <w:pStyle w:val="Heading2"/>
        <w:rPr>
          <w:rFonts w:ascii="Avenir Book" w:hAnsi="Avenir Book"/>
          <w:b w:val="0"/>
          <w:bCs w:val="0"/>
          <w:color w:val="000000" w:themeColor="text1"/>
          <w:sz w:val="22"/>
          <w:szCs w:val="22"/>
        </w:rPr>
      </w:pPr>
      <w:r w:rsidRPr="000069B9">
        <w:rPr>
          <w:rFonts w:ascii="Avenir Book" w:hAnsi="Avenir Book"/>
          <w:b w:val="0"/>
          <w:bCs w:val="0"/>
          <w:color w:val="000000" w:themeColor="text1"/>
          <w:sz w:val="22"/>
          <w:szCs w:val="22"/>
        </w:rPr>
        <w:t>6. Safeguarding and Welfare</w:t>
      </w:r>
    </w:p>
    <w:p w14:paraId="56CB365E" w14:textId="77777777" w:rsidR="000069B9" w:rsidRPr="000069B9" w:rsidRDefault="000069B9" w:rsidP="000069B9">
      <w:pPr>
        <w:pStyle w:val="NormalWeb"/>
        <w:rPr>
          <w:rFonts w:ascii="Avenir Book" w:hAnsi="Avenir Book"/>
          <w:color w:val="000000" w:themeColor="text1"/>
          <w:sz w:val="22"/>
          <w:szCs w:val="22"/>
        </w:rPr>
      </w:pPr>
      <w:r w:rsidRPr="000069B9">
        <w:rPr>
          <w:rFonts w:ascii="Avenir Book" w:hAnsi="Avenir Book"/>
          <w:color w:val="000000" w:themeColor="text1"/>
          <w:sz w:val="22"/>
          <w:szCs w:val="22"/>
        </w:rPr>
        <w:t>Students have a responsibility to:</w:t>
      </w:r>
    </w:p>
    <w:p w14:paraId="4CF1A91C" w14:textId="77777777" w:rsidR="000069B9" w:rsidRPr="000069B9" w:rsidRDefault="000069B9" w:rsidP="000069B9">
      <w:pPr>
        <w:pStyle w:val="NormalWeb"/>
        <w:numPr>
          <w:ilvl w:val="0"/>
          <w:numId w:val="62"/>
        </w:numPr>
        <w:rPr>
          <w:rFonts w:ascii="Avenir Book" w:hAnsi="Avenir Book"/>
          <w:color w:val="000000" w:themeColor="text1"/>
          <w:sz w:val="22"/>
          <w:szCs w:val="22"/>
        </w:rPr>
      </w:pPr>
      <w:r w:rsidRPr="000069B9">
        <w:rPr>
          <w:rFonts w:ascii="Avenir Book" w:hAnsi="Avenir Book"/>
          <w:color w:val="000000" w:themeColor="text1"/>
          <w:sz w:val="22"/>
          <w:szCs w:val="22"/>
        </w:rPr>
        <w:t>Act in a manner that supports their own safety and wellbeing and that of others</w:t>
      </w:r>
    </w:p>
    <w:p w14:paraId="6DF185C3" w14:textId="77777777" w:rsidR="000069B9" w:rsidRPr="000069B9" w:rsidRDefault="000069B9" w:rsidP="000069B9">
      <w:pPr>
        <w:pStyle w:val="NormalWeb"/>
        <w:numPr>
          <w:ilvl w:val="0"/>
          <w:numId w:val="62"/>
        </w:numPr>
        <w:rPr>
          <w:rFonts w:ascii="Avenir Book" w:hAnsi="Avenir Book"/>
          <w:color w:val="000000" w:themeColor="text1"/>
          <w:sz w:val="22"/>
          <w:szCs w:val="22"/>
        </w:rPr>
      </w:pPr>
      <w:r w:rsidRPr="000069B9">
        <w:rPr>
          <w:rFonts w:ascii="Avenir Book" w:hAnsi="Avenir Book"/>
          <w:color w:val="000000" w:themeColor="text1"/>
          <w:sz w:val="22"/>
          <w:szCs w:val="22"/>
        </w:rPr>
        <w:t>Report safeguarding concerns or risks to appropriate College staff</w:t>
      </w:r>
    </w:p>
    <w:p w14:paraId="65A58DF0" w14:textId="77777777" w:rsidR="000069B9" w:rsidRPr="000069B9" w:rsidRDefault="000069B9" w:rsidP="000069B9">
      <w:pPr>
        <w:pStyle w:val="NormalWeb"/>
        <w:numPr>
          <w:ilvl w:val="0"/>
          <w:numId w:val="62"/>
        </w:numPr>
        <w:rPr>
          <w:rFonts w:ascii="Avenir Book" w:hAnsi="Avenir Book"/>
          <w:color w:val="000000" w:themeColor="text1"/>
          <w:sz w:val="22"/>
          <w:szCs w:val="22"/>
        </w:rPr>
      </w:pPr>
      <w:r w:rsidRPr="000069B9">
        <w:rPr>
          <w:rFonts w:ascii="Avenir Book" w:hAnsi="Avenir Book"/>
          <w:color w:val="000000" w:themeColor="text1"/>
          <w:sz w:val="22"/>
          <w:szCs w:val="22"/>
        </w:rPr>
        <w:t>Comply with safeguarding expectations, particularly where students under the age of 18 are involved</w:t>
      </w:r>
    </w:p>
    <w:p w14:paraId="1B431305" w14:textId="77777777" w:rsidR="000069B9" w:rsidRPr="000069B9" w:rsidRDefault="000069B9" w:rsidP="000069B9">
      <w:pPr>
        <w:pStyle w:val="NormalWeb"/>
        <w:rPr>
          <w:rFonts w:ascii="Avenir Book" w:hAnsi="Avenir Book"/>
          <w:color w:val="000000" w:themeColor="text1"/>
          <w:sz w:val="22"/>
          <w:szCs w:val="22"/>
        </w:rPr>
      </w:pPr>
      <w:r w:rsidRPr="000069B9">
        <w:rPr>
          <w:rFonts w:ascii="Avenir Book" w:hAnsi="Avenir Book"/>
          <w:color w:val="000000" w:themeColor="text1"/>
          <w:sz w:val="22"/>
          <w:szCs w:val="22"/>
        </w:rPr>
        <w:t>The College has a heightened duty of care towards students aged 16–18.</w:t>
      </w:r>
    </w:p>
    <w:p w14:paraId="773D70B1" w14:textId="77777777" w:rsidR="000069B9" w:rsidRPr="000069B9" w:rsidRDefault="000069B9" w:rsidP="000069B9">
      <w:pPr>
        <w:pStyle w:val="Heading2"/>
        <w:rPr>
          <w:rFonts w:ascii="Avenir Book" w:hAnsi="Avenir Book"/>
          <w:b w:val="0"/>
          <w:bCs w:val="0"/>
          <w:color w:val="000000" w:themeColor="text1"/>
          <w:sz w:val="22"/>
          <w:szCs w:val="22"/>
        </w:rPr>
      </w:pPr>
      <w:r w:rsidRPr="000069B9">
        <w:rPr>
          <w:rFonts w:ascii="Avenir Book" w:hAnsi="Avenir Book"/>
          <w:b w:val="0"/>
          <w:bCs w:val="0"/>
          <w:color w:val="000000" w:themeColor="text1"/>
          <w:sz w:val="22"/>
          <w:szCs w:val="22"/>
        </w:rPr>
        <w:t>7. Academic Integrity and Engagement</w:t>
      </w:r>
    </w:p>
    <w:p w14:paraId="0B193A41" w14:textId="77777777" w:rsidR="000069B9" w:rsidRPr="000069B9" w:rsidRDefault="000069B9" w:rsidP="000069B9">
      <w:pPr>
        <w:pStyle w:val="NormalWeb"/>
        <w:rPr>
          <w:rFonts w:ascii="Avenir Book" w:hAnsi="Avenir Book"/>
          <w:color w:val="000000" w:themeColor="text1"/>
          <w:sz w:val="22"/>
          <w:szCs w:val="22"/>
        </w:rPr>
      </w:pPr>
      <w:r w:rsidRPr="000069B9">
        <w:rPr>
          <w:rFonts w:ascii="Avenir Book" w:hAnsi="Avenir Book"/>
          <w:color w:val="000000" w:themeColor="text1"/>
          <w:sz w:val="22"/>
          <w:szCs w:val="22"/>
        </w:rPr>
        <w:t>Students are expected to:</w:t>
      </w:r>
    </w:p>
    <w:p w14:paraId="61DC7E24" w14:textId="77777777" w:rsidR="000069B9" w:rsidRPr="000069B9" w:rsidRDefault="000069B9" w:rsidP="000069B9">
      <w:pPr>
        <w:pStyle w:val="NormalWeb"/>
        <w:numPr>
          <w:ilvl w:val="0"/>
          <w:numId w:val="63"/>
        </w:numPr>
        <w:rPr>
          <w:rFonts w:ascii="Avenir Book" w:hAnsi="Avenir Book"/>
          <w:color w:val="000000" w:themeColor="text1"/>
          <w:sz w:val="22"/>
          <w:szCs w:val="22"/>
        </w:rPr>
      </w:pPr>
      <w:r w:rsidRPr="000069B9">
        <w:rPr>
          <w:rFonts w:ascii="Avenir Book" w:hAnsi="Avenir Book"/>
          <w:color w:val="000000" w:themeColor="text1"/>
          <w:sz w:val="22"/>
          <w:szCs w:val="22"/>
        </w:rPr>
        <w:t>Act honestly and ethically in all academic work</w:t>
      </w:r>
    </w:p>
    <w:p w14:paraId="62E02390" w14:textId="77777777" w:rsidR="000069B9" w:rsidRPr="000069B9" w:rsidRDefault="000069B9" w:rsidP="000069B9">
      <w:pPr>
        <w:pStyle w:val="NormalWeb"/>
        <w:numPr>
          <w:ilvl w:val="0"/>
          <w:numId w:val="63"/>
        </w:numPr>
        <w:rPr>
          <w:rFonts w:ascii="Avenir Book" w:hAnsi="Avenir Book"/>
          <w:color w:val="000000" w:themeColor="text1"/>
          <w:sz w:val="22"/>
          <w:szCs w:val="22"/>
        </w:rPr>
      </w:pPr>
      <w:r w:rsidRPr="000069B9">
        <w:rPr>
          <w:rFonts w:ascii="Avenir Book" w:hAnsi="Avenir Book"/>
          <w:color w:val="000000" w:themeColor="text1"/>
          <w:sz w:val="22"/>
          <w:szCs w:val="22"/>
        </w:rPr>
        <w:t>Attend and engage with timetabled learning activities</w:t>
      </w:r>
    </w:p>
    <w:p w14:paraId="4BC12826" w14:textId="77777777" w:rsidR="000069B9" w:rsidRPr="000069B9" w:rsidRDefault="000069B9" w:rsidP="000069B9">
      <w:pPr>
        <w:pStyle w:val="NormalWeb"/>
        <w:numPr>
          <w:ilvl w:val="0"/>
          <w:numId w:val="63"/>
        </w:numPr>
        <w:rPr>
          <w:rFonts w:ascii="Avenir Book" w:hAnsi="Avenir Book"/>
          <w:color w:val="000000" w:themeColor="text1"/>
          <w:sz w:val="22"/>
          <w:szCs w:val="22"/>
        </w:rPr>
      </w:pPr>
      <w:r w:rsidRPr="000069B9">
        <w:rPr>
          <w:rFonts w:ascii="Avenir Book" w:hAnsi="Avenir Book"/>
          <w:color w:val="000000" w:themeColor="text1"/>
          <w:sz w:val="22"/>
          <w:szCs w:val="22"/>
        </w:rPr>
        <w:t>Follow assessment regulations and guidance</w:t>
      </w:r>
    </w:p>
    <w:p w14:paraId="4C2E15AB" w14:textId="77777777" w:rsidR="000069B9" w:rsidRPr="000069B9" w:rsidRDefault="000069B9" w:rsidP="000069B9">
      <w:pPr>
        <w:pStyle w:val="NormalWeb"/>
        <w:rPr>
          <w:rFonts w:ascii="Avenir Book" w:hAnsi="Avenir Book"/>
          <w:color w:val="000000" w:themeColor="text1"/>
          <w:sz w:val="22"/>
          <w:szCs w:val="22"/>
        </w:rPr>
      </w:pPr>
      <w:r w:rsidRPr="000069B9">
        <w:rPr>
          <w:rFonts w:ascii="Avenir Book" w:hAnsi="Avenir Book"/>
          <w:color w:val="000000" w:themeColor="text1"/>
          <w:sz w:val="22"/>
          <w:szCs w:val="22"/>
        </w:rPr>
        <w:t>Academic misconduct is addressed through separate academic integrity procedures.</w:t>
      </w:r>
    </w:p>
    <w:p w14:paraId="1F020F20" w14:textId="77777777" w:rsidR="000069B9" w:rsidRPr="000069B9" w:rsidRDefault="000069B9" w:rsidP="000069B9">
      <w:pPr>
        <w:pStyle w:val="Heading2"/>
        <w:rPr>
          <w:rFonts w:ascii="Avenir Book" w:hAnsi="Avenir Book"/>
          <w:b w:val="0"/>
          <w:bCs w:val="0"/>
          <w:color w:val="000000" w:themeColor="text1"/>
          <w:sz w:val="22"/>
          <w:szCs w:val="22"/>
        </w:rPr>
      </w:pPr>
      <w:r w:rsidRPr="000069B9">
        <w:rPr>
          <w:rFonts w:ascii="Avenir Book" w:hAnsi="Avenir Book"/>
          <w:b w:val="0"/>
          <w:bCs w:val="0"/>
          <w:color w:val="000000" w:themeColor="text1"/>
          <w:sz w:val="22"/>
          <w:szCs w:val="22"/>
        </w:rPr>
        <w:t>8. Use of College Facilities and Resources</w:t>
      </w:r>
    </w:p>
    <w:p w14:paraId="2D0AF579" w14:textId="77777777" w:rsidR="000069B9" w:rsidRPr="000069B9" w:rsidRDefault="000069B9" w:rsidP="000069B9">
      <w:pPr>
        <w:pStyle w:val="NormalWeb"/>
        <w:rPr>
          <w:rFonts w:ascii="Avenir Book" w:hAnsi="Avenir Book"/>
          <w:color w:val="000000" w:themeColor="text1"/>
          <w:sz w:val="22"/>
          <w:szCs w:val="22"/>
        </w:rPr>
      </w:pPr>
      <w:r w:rsidRPr="000069B9">
        <w:rPr>
          <w:rFonts w:ascii="Avenir Book" w:hAnsi="Avenir Book"/>
          <w:color w:val="000000" w:themeColor="text1"/>
          <w:sz w:val="22"/>
          <w:szCs w:val="22"/>
        </w:rPr>
        <w:t>Students must:</w:t>
      </w:r>
    </w:p>
    <w:p w14:paraId="1877FB4D" w14:textId="77777777" w:rsidR="000069B9" w:rsidRPr="000069B9" w:rsidRDefault="000069B9" w:rsidP="000069B9">
      <w:pPr>
        <w:pStyle w:val="NormalWeb"/>
        <w:numPr>
          <w:ilvl w:val="0"/>
          <w:numId w:val="64"/>
        </w:numPr>
        <w:rPr>
          <w:rFonts w:ascii="Avenir Book" w:hAnsi="Avenir Book"/>
          <w:color w:val="000000" w:themeColor="text1"/>
          <w:sz w:val="22"/>
          <w:szCs w:val="22"/>
        </w:rPr>
      </w:pPr>
      <w:r w:rsidRPr="000069B9">
        <w:rPr>
          <w:rFonts w:ascii="Avenir Book" w:hAnsi="Avenir Book"/>
          <w:color w:val="000000" w:themeColor="text1"/>
          <w:sz w:val="22"/>
          <w:szCs w:val="22"/>
        </w:rPr>
        <w:t>Use College facilities, equipment, and resources responsibly</w:t>
      </w:r>
    </w:p>
    <w:p w14:paraId="4DF0725E" w14:textId="77777777" w:rsidR="000069B9" w:rsidRPr="000069B9" w:rsidRDefault="000069B9" w:rsidP="000069B9">
      <w:pPr>
        <w:pStyle w:val="NormalWeb"/>
        <w:numPr>
          <w:ilvl w:val="0"/>
          <w:numId w:val="64"/>
        </w:numPr>
        <w:rPr>
          <w:rFonts w:ascii="Avenir Book" w:hAnsi="Avenir Book"/>
          <w:color w:val="000000" w:themeColor="text1"/>
          <w:sz w:val="22"/>
          <w:szCs w:val="22"/>
        </w:rPr>
      </w:pPr>
      <w:r w:rsidRPr="000069B9">
        <w:rPr>
          <w:rFonts w:ascii="Avenir Book" w:hAnsi="Avenir Book"/>
          <w:color w:val="000000" w:themeColor="text1"/>
          <w:sz w:val="22"/>
          <w:szCs w:val="22"/>
        </w:rPr>
        <w:t>Follow health and safety requirements</w:t>
      </w:r>
    </w:p>
    <w:p w14:paraId="1C605F3C" w14:textId="77777777" w:rsidR="000069B9" w:rsidRPr="000069B9" w:rsidRDefault="000069B9" w:rsidP="000069B9">
      <w:pPr>
        <w:pStyle w:val="NormalWeb"/>
        <w:numPr>
          <w:ilvl w:val="0"/>
          <w:numId w:val="64"/>
        </w:numPr>
        <w:rPr>
          <w:rFonts w:ascii="Avenir Book" w:hAnsi="Avenir Book"/>
          <w:color w:val="000000" w:themeColor="text1"/>
          <w:sz w:val="22"/>
          <w:szCs w:val="22"/>
        </w:rPr>
      </w:pPr>
      <w:r w:rsidRPr="000069B9">
        <w:rPr>
          <w:rFonts w:ascii="Avenir Book" w:hAnsi="Avenir Book"/>
          <w:color w:val="000000" w:themeColor="text1"/>
          <w:sz w:val="22"/>
          <w:szCs w:val="22"/>
        </w:rPr>
        <w:t>Refrain from damaging, misusing, or removing College property</w:t>
      </w:r>
    </w:p>
    <w:p w14:paraId="38324788" w14:textId="77777777" w:rsidR="000069B9" w:rsidRPr="000069B9" w:rsidRDefault="000069B9" w:rsidP="000069B9">
      <w:pPr>
        <w:pStyle w:val="Heading2"/>
        <w:rPr>
          <w:rFonts w:ascii="Avenir Book" w:hAnsi="Avenir Book"/>
          <w:b w:val="0"/>
          <w:bCs w:val="0"/>
          <w:color w:val="000000" w:themeColor="text1"/>
          <w:sz w:val="22"/>
          <w:szCs w:val="22"/>
        </w:rPr>
      </w:pPr>
      <w:r w:rsidRPr="000069B9">
        <w:rPr>
          <w:rFonts w:ascii="Avenir Book" w:hAnsi="Avenir Book"/>
          <w:b w:val="0"/>
          <w:bCs w:val="0"/>
          <w:color w:val="000000" w:themeColor="text1"/>
          <w:sz w:val="22"/>
          <w:szCs w:val="22"/>
        </w:rPr>
        <w:t>9. Digital and Online Conduct</w:t>
      </w:r>
    </w:p>
    <w:p w14:paraId="7BEEF1DD" w14:textId="77777777" w:rsidR="000069B9" w:rsidRPr="000069B9" w:rsidRDefault="000069B9" w:rsidP="000069B9">
      <w:pPr>
        <w:pStyle w:val="NormalWeb"/>
        <w:rPr>
          <w:rFonts w:ascii="Avenir Book" w:hAnsi="Avenir Book"/>
          <w:color w:val="000000" w:themeColor="text1"/>
          <w:sz w:val="22"/>
          <w:szCs w:val="22"/>
        </w:rPr>
      </w:pPr>
      <w:r w:rsidRPr="000069B9">
        <w:rPr>
          <w:rFonts w:ascii="Avenir Book" w:hAnsi="Avenir Book"/>
          <w:color w:val="000000" w:themeColor="text1"/>
          <w:sz w:val="22"/>
          <w:szCs w:val="22"/>
        </w:rPr>
        <w:t>Students are expected to:</w:t>
      </w:r>
    </w:p>
    <w:p w14:paraId="18C193BD" w14:textId="77777777" w:rsidR="000069B9" w:rsidRPr="000069B9" w:rsidRDefault="000069B9" w:rsidP="000069B9">
      <w:pPr>
        <w:pStyle w:val="NormalWeb"/>
        <w:numPr>
          <w:ilvl w:val="0"/>
          <w:numId w:val="65"/>
        </w:numPr>
        <w:rPr>
          <w:rFonts w:ascii="Avenir Book" w:hAnsi="Avenir Book"/>
          <w:color w:val="000000" w:themeColor="text1"/>
          <w:sz w:val="22"/>
          <w:szCs w:val="22"/>
        </w:rPr>
      </w:pPr>
      <w:r w:rsidRPr="000069B9">
        <w:rPr>
          <w:rFonts w:ascii="Avenir Book" w:hAnsi="Avenir Book"/>
          <w:color w:val="000000" w:themeColor="text1"/>
          <w:sz w:val="22"/>
          <w:szCs w:val="22"/>
        </w:rPr>
        <w:lastRenderedPageBreak/>
        <w:t>Use digital platforms responsibly and respectfully</w:t>
      </w:r>
    </w:p>
    <w:p w14:paraId="554D7514" w14:textId="77777777" w:rsidR="000069B9" w:rsidRPr="000069B9" w:rsidRDefault="000069B9" w:rsidP="000069B9">
      <w:pPr>
        <w:pStyle w:val="NormalWeb"/>
        <w:numPr>
          <w:ilvl w:val="0"/>
          <w:numId w:val="65"/>
        </w:numPr>
        <w:rPr>
          <w:rFonts w:ascii="Avenir Book" w:hAnsi="Avenir Book"/>
          <w:color w:val="000000" w:themeColor="text1"/>
          <w:sz w:val="22"/>
          <w:szCs w:val="22"/>
        </w:rPr>
      </w:pPr>
      <w:r w:rsidRPr="000069B9">
        <w:rPr>
          <w:rFonts w:ascii="Avenir Book" w:hAnsi="Avenir Book"/>
          <w:color w:val="000000" w:themeColor="text1"/>
          <w:sz w:val="22"/>
          <w:szCs w:val="22"/>
        </w:rPr>
        <w:t>Comply with the Student Social Media Policy and IT Acceptable Use Policy</w:t>
      </w:r>
    </w:p>
    <w:p w14:paraId="17915BAE" w14:textId="77777777" w:rsidR="000069B9" w:rsidRPr="000069B9" w:rsidRDefault="000069B9" w:rsidP="000069B9">
      <w:pPr>
        <w:pStyle w:val="NormalWeb"/>
        <w:numPr>
          <w:ilvl w:val="0"/>
          <w:numId w:val="65"/>
        </w:numPr>
        <w:rPr>
          <w:rFonts w:ascii="Avenir Book" w:hAnsi="Avenir Book"/>
          <w:color w:val="000000" w:themeColor="text1"/>
          <w:sz w:val="22"/>
          <w:szCs w:val="22"/>
        </w:rPr>
      </w:pPr>
      <w:r w:rsidRPr="000069B9">
        <w:rPr>
          <w:rFonts w:ascii="Avenir Book" w:hAnsi="Avenir Book"/>
          <w:color w:val="000000" w:themeColor="text1"/>
          <w:sz w:val="22"/>
          <w:szCs w:val="22"/>
        </w:rPr>
        <w:t>Avoid online behaviour that constitutes harassment, bullying, or misuse of data</w:t>
      </w:r>
    </w:p>
    <w:p w14:paraId="3E76ECC4" w14:textId="77777777" w:rsidR="000069B9" w:rsidRPr="000069B9" w:rsidRDefault="000069B9" w:rsidP="000069B9">
      <w:pPr>
        <w:pStyle w:val="Heading2"/>
        <w:rPr>
          <w:rFonts w:ascii="Avenir Book" w:hAnsi="Avenir Book"/>
          <w:b w:val="0"/>
          <w:bCs w:val="0"/>
          <w:color w:val="000000" w:themeColor="text1"/>
          <w:sz w:val="22"/>
          <w:szCs w:val="22"/>
        </w:rPr>
      </w:pPr>
      <w:r w:rsidRPr="000069B9">
        <w:rPr>
          <w:rFonts w:ascii="Avenir Book" w:hAnsi="Avenir Book"/>
          <w:b w:val="0"/>
          <w:bCs w:val="0"/>
          <w:color w:val="000000" w:themeColor="text1"/>
          <w:sz w:val="22"/>
          <w:szCs w:val="22"/>
        </w:rPr>
        <w:t>10. Drugs, Alcohol, and Prohibited Items</w:t>
      </w:r>
    </w:p>
    <w:p w14:paraId="7365EAC6" w14:textId="77777777" w:rsidR="000069B9" w:rsidRPr="000069B9" w:rsidRDefault="000069B9" w:rsidP="000069B9">
      <w:pPr>
        <w:pStyle w:val="NormalWeb"/>
        <w:rPr>
          <w:rFonts w:ascii="Avenir Book" w:hAnsi="Avenir Book"/>
          <w:color w:val="000000" w:themeColor="text1"/>
          <w:sz w:val="22"/>
          <w:szCs w:val="22"/>
        </w:rPr>
      </w:pPr>
      <w:r w:rsidRPr="000069B9">
        <w:rPr>
          <w:rFonts w:ascii="Avenir Book" w:hAnsi="Avenir Book"/>
          <w:color w:val="000000" w:themeColor="text1"/>
          <w:sz w:val="22"/>
          <w:szCs w:val="22"/>
        </w:rPr>
        <w:t>Students must comply with the College’s Drugs and Alcohol Policy and must not:</w:t>
      </w:r>
    </w:p>
    <w:p w14:paraId="27ECAA63" w14:textId="77777777" w:rsidR="000069B9" w:rsidRPr="000069B9" w:rsidRDefault="000069B9" w:rsidP="000069B9">
      <w:pPr>
        <w:pStyle w:val="NormalWeb"/>
        <w:numPr>
          <w:ilvl w:val="0"/>
          <w:numId w:val="66"/>
        </w:numPr>
        <w:rPr>
          <w:rFonts w:ascii="Avenir Book" w:hAnsi="Avenir Book"/>
          <w:color w:val="000000" w:themeColor="text1"/>
          <w:sz w:val="22"/>
          <w:szCs w:val="22"/>
        </w:rPr>
      </w:pPr>
      <w:r w:rsidRPr="000069B9">
        <w:rPr>
          <w:rFonts w:ascii="Avenir Book" w:hAnsi="Avenir Book"/>
          <w:color w:val="000000" w:themeColor="text1"/>
          <w:sz w:val="22"/>
          <w:szCs w:val="22"/>
        </w:rPr>
        <w:t>Possess or use illegal substances</w:t>
      </w:r>
    </w:p>
    <w:p w14:paraId="3D516691" w14:textId="77777777" w:rsidR="000069B9" w:rsidRPr="000069B9" w:rsidRDefault="000069B9" w:rsidP="000069B9">
      <w:pPr>
        <w:pStyle w:val="NormalWeb"/>
        <w:numPr>
          <w:ilvl w:val="0"/>
          <w:numId w:val="66"/>
        </w:numPr>
        <w:rPr>
          <w:rFonts w:ascii="Avenir Book" w:hAnsi="Avenir Book"/>
          <w:color w:val="000000" w:themeColor="text1"/>
          <w:sz w:val="22"/>
          <w:szCs w:val="22"/>
        </w:rPr>
      </w:pPr>
      <w:r w:rsidRPr="000069B9">
        <w:rPr>
          <w:rFonts w:ascii="Avenir Book" w:hAnsi="Avenir Book"/>
          <w:color w:val="000000" w:themeColor="text1"/>
          <w:sz w:val="22"/>
          <w:szCs w:val="22"/>
        </w:rPr>
        <w:t xml:space="preserve">Be under the influence of drugs or alcohol while engaged in </w:t>
      </w:r>
      <w:proofErr w:type="gramStart"/>
      <w:r w:rsidRPr="000069B9">
        <w:rPr>
          <w:rFonts w:ascii="Avenir Book" w:hAnsi="Avenir Book"/>
          <w:color w:val="000000" w:themeColor="text1"/>
          <w:sz w:val="22"/>
          <w:szCs w:val="22"/>
        </w:rPr>
        <w:t>College</w:t>
      </w:r>
      <w:proofErr w:type="gramEnd"/>
      <w:r w:rsidRPr="000069B9">
        <w:rPr>
          <w:rFonts w:ascii="Avenir Book" w:hAnsi="Avenir Book"/>
          <w:color w:val="000000" w:themeColor="text1"/>
          <w:sz w:val="22"/>
          <w:szCs w:val="22"/>
        </w:rPr>
        <w:t xml:space="preserve"> activities</w:t>
      </w:r>
    </w:p>
    <w:p w14:paraId="76D890E7" w14:textId="77777777" w:rsidR="000069B9" w:rsidRPr="000069B9" w:rsidRDefault="000069B9" w:rsidP="000069B9">
      <w:pPr>
        <w:pStyle w:val="NormalWeb"/>
        <w:numPr>
          <w:ilvl w:val="0"/>
          <w:numId w:val="66"/>
        </w:numPr>
        <w:rPr>
          <w:rFonts w:ascii="Avenir Book" w:hAnsi="Avenir Book"/>
          <w:color w:val="000000" w:themeColor="text1"/>
          <w:sz w:val="22"/>
          <w:szCs w:val="22"/>
        </w:rPr>
      </w:pPr>
      <w:r w:rsidRPr="000069B9">
        <w:rPr>
          <w:rFonts w:ascii="Avenir Book" w:hAnsi="Avenir Book"/>
          <w:color w:val="000000" w:themeColor="text1"/>
          <w:sz w:val="22"/>
          <w:szCs w:val="22"/>
        </w:rPr>
        <w:t xml:space="preserve">Bring prohibited items onto </w:t>
      </w:r>
      <w:proofErr w:type="gramStart"/>
      <w:r w:rsidRPr="000069B9">
        <w:rPr>
          <w:rFonts w:ascii="Avenir Book" w:hAnsi="Avenir Book"/>
          <w:color w:val="000000" w:themeColor="text1"/>
          <w:sz w:val="22"/>
          <w:szCs w:val="22"/>
        </w:rPr>
        <w:t>College</w:t>
      </w:r>
      <w:proofErr w:type="gramEnd"/>
      <w:r w:rsidRPr="000069B9">
        <w:rPr>
          <w:rFonts w:ascii="Avenir Book" w:hAnsi="Avenir Book"/>
          <w:color w:val="000000" w:themeColor="text1"/>
          <w:sz w:val="22"/>
          <w:szCs w:val="22"/>
        </w:rPr>
        <w:t xml:space="preserve"> premises</w:t>
      </w:r>
    </w:p>
    <w:p w14:paraId="6D3BF204" w14:textId="77777777" w:rsidR="000069B9" w:rsidRPr="000069B9" w:rsidRDefault="000069B9" w:rsidP="000069B9">
      <w:pPr>
        <w:pStyle w:val="Heading2"/>
        <w:rPr>
          <w:rFonts w:ascii="Avenir Book" w:hAnsi="Avenir Book"/>
          <w:b w:val="0"/>
          <w:bCs w:val="0"/>
          <w:color w:val="000000" w:themeColor="text1"/>
          <w:sz w:val="22"/>
          <w:szCs w:val="22"/>
        </w:rPr>
      </w:pPr>
      <w:r w:rsidRPr="000069B9">
        <w:rPr>
          <w:rFonts w:ascii="Avenir Book" w:hAnsi="Avenir Book"/>
          <w:b w:val="0"/>
          <w:bCs w:val="0"/>
          <w:color w:val="000000" w:themeColor="text1"/>
          <w:sz w:val="22"/>
          <w:szCs w:val="22"/>
        </w:rPr>
        <w:t>11. Freedom of Expression</w:t>
      </w:r>
    </w:p>
    <w:p w14:paraId="2FC06649" w14:textId="77777777" w:rsidR="000069B9" w:rsidRPr="000069B9" w:rsidRDefault="000069B9" w:rsidP="000069B9">
      <w:pPr>
        <w:pStyle w:val="NormalWeb"/>
        <w:rPr>
          <w:rFonts w:ascii="Avenir Book" w:hAnsi="Avenir Book"/>
          <w:color w:val="000000" w:themeColor="text1"/>
          <w:sz w:val="22"/>
          <w:szCs w:val="22"/>
        </w:rPr>
      </w:pPr>
      <w:r w:rsidRPr="000069B9">
        <w:rPr>
          <w:rFonts w:ascii="Avenir Book" w:hAnsi="Avenir Book"/>
          <w:color w:val="000000" w:themeColor="text1"/>
          <w:sz w:val="22"/>
          <w:szCs w:val="22"/>
        </w:rPr>
        <w:t>The College supports freedom of expression within the law. Students may express lawful views, including those that are controversial or unpopular, provided this does not infringe the rights of others or breach College policies.</w:t>
      </w:r>
    </w:p>
    <w:p w14:paraId="0320C87A" w14:textId="77777777" w:rsidR="000069B9" w:rsidRPr="000069B9" w:rsidRDefault="000069B9" w:rsidP="000069B9">
      <w:pPr>
        <w:pStyle w:val="Heading2"/>
        <w:rPr>
          <w:rFonts w:ascii="Avenir Book" w:hAnsi="Avenir Book"/>
          <w:b w:val="0"/>
          <w:bCs w:val="0"/>
          <w:color w:val="000000" w:themeColor="text1"/>
          <w:sz w:val="22"/>
          <w:szCs w:val="22"/>
        </w:rPr>
      </w:pPr>
      <w:r w:rsidRPr="000069B9">
        <w:rPr>
          <w:rFonts w:ascii="Avenir Book" w:hAnsi="Avenir Book"/>
          <w:b w:val="0"/>
          <w:bCs w:val="0"/>
          <w:color w:val="000000" w:themeColor="text1"/>
          <w:sz w:val="22"/>
          <w:szCs w:val="22"/>
        </w:rPr>
        <w:t>12. Breaches of the Code</w:t>
      </w:r>
    </w:p>
    <w:p w14:paraId="1BB7AE83" w14:textId="77777777" w:rsidR="000069B9" w:rsidRPr="000069B9" w:rsidRDefault="000069B9" w:rsidP="000069B9">
      <w:pPr>
        <w:pStyle w:val="NormalWeb"/>
        <w:rPr>
          <w:rFonts w:ascii="Avenir Book" w:hAnsi="Avenir Book"/>
          <w:color w:val="000000" w:themeColor="text1"/>
          <w:sz w:val="22"/>
          <w:szCs w:val="22"/>
        </w:rPr>
      </w:pPr>
      <w:r w:rsidRPr="000069B9">
        <w:rPr>
          <w:rFonts w:ascii="Avenir Book" w:hAnsi="Avenir Book"/>
          <w:color w:val="000000" w:themeColor="text1"/>
          <w:sz w:val="22"/>
          <w:szCs w:val="22"/>
        </w:rPr>
        <w:t>Breaches of this Code may result in action under the Student Conduct Procedure. Sanctions will be proportionate to the nature and seriousness of the breach.</w:t>
      </w:r>
    </w:p>
    <w:p w14:paraId="70AEA84A" w14:textId="77777777" w:rsidR="000069B9" w:rsidRPr="000069B9" w:rsidRDefault="000069B9" w:rsidP="000069B9">
      <w:pPr>
        <w:pStyle w:val="Heading2"/>
        <w:rPr>
          <w:rFonts w:ascii="Avenir Book" w:hAnsi="Avenir Book"/>
          <w:b w:val="0"/>
          <w:bCs w:val="0"/>
          <w:color w:val="000000" w:themeColor="text1"/>
          <w:sz w:val="22"/>
          <w:szCs w:val="22"/>
        </w:rPr>
      </w:pPr>
      <w:r w:rsidRPr="000069B9">
        <w:rPr>
          <w:rFonts w:ascii="Avenir Book" w:hAnsi="Avenir Book"/>
          <w:b w:val="0"/>
          <w:bCs w:val="0"/>
          <w:color w:val="000000" w:themeColor="text1"/>
          <w:sz w:val="22"/>
          <w:szCs w:val="22"/>
        </w:rPr>
        <w:t>13. Support and Guidance</w:t>
      </w:r>
    </w:p>
    <w:p w14:paraId="777B0169" w14:textId="77777777" w:rsidR="000069B9" w:rsidRPr="000069B9" w:rsidRDefault="000069B9" w:rsidP="000069B9">
      <w:pPr>
        <w:pStyle w:val="NormalWeb"/>
        <w:rPr>
          <w:rFonts w:ascii="Avenir Book" w:hAnsi="Avenir Book"/>
          <w:color w:val="000000" w:themeColor="text1"/>
          <w:sz w:val="22"/>
          <w:szCs w:val="22"/>
        </w:rPr>
      </w:pPr>
      <w:r w:rsidRPr="000069B9">
        <w:rPr>
          <w:rFonts w:ascii="Avenir Book" w:hAnsi="Avenir Book"/>
          <w:color w:val="000000" w:themeColor="text1"/>
          <w:sz w:val="22"/>
          <w:szCs w:val="22"/>
        </w:rPr>
        <w:t>The College is committed to supporting students to meet expected standards of conduct. Support may include:</w:t>
      </w:r>
    </w:p>
    <w:p w14:paraId="44F213F4" w14:textId="77777777" w:rsidR="000069B9" w:rsidRPr="000069B9" w:rsidRDefault="000069B9" w:rsidP="000069B9">
      <w:pPr>
        <w:pStyle w:val="NormalWeb"/>
        <w:numPr>
          <w:ilvl w:val="0"/>
          <w:numId w:val="67"/>
        </w:numPr>
        <w:rPr>
          <w:rFonts w:ascii="Avenir Book" w:hAnsi="Avenir Book"/>
          <w:color w:val="000000" w:themeColor="text1"/>
          <w:sz w:val="22"/>
          <w:szCs w:val="22"/>
        </w:rPr>
      </w:pPr>
      <w:r w:rsidRPr="000069B9">
        <w:rPr>
          <w:rFonts w:ascii="Avenir Book" w:hAnsi="Avenir Book"/>
          <w:color w:val="000000" w:themeColor="text1"/>
          <w:sz w:val="22"/>
          <w:szCs w:val="22"/>
        </w:rPr>
        <w:t>Pastoral guidance</w:t>
      </w:r>
    </w:p>
    <w:p w14:paraId="15F44665" w14:textId="77777777" w:rsidR="000069B9" w:rsidRPr="000069B9" w:rsidRDefault="000069B9" w:rsidP="000069B9">
      <w:pPr>
        <w:pStyle w:val="NormalWeb"/>
        <w:numPr>
          <w:ilvl w:val="0"/>
          <w:numId w:val="67"/>
        </w:numPr>
        <w:rPr>
          <w:rFonts w:ascii="Avenir Book" w:hAnsi="Avenir Book"/>
          <w:color w:val="000000" w:themeColor="text1"/>
          <w:sz w:val="22"/>
          <w:szCs w:val="22"/>
        </w:rPr>
      </w:pPr>
      <w:r w:rsidRPr="000069B9">
        <w:rPr>
          <w:rFonts w:ascii="Avenir Book" w:hAnsi="Avenir Book"/>
          <w:color w:val="000000" w:themeColor="text1"/>
          <w:sz w:val="22"/>
          <w:szCs w:val="22"/>
        </w:rPr>
        <w:t>Wellbeing services</w:t>
      </w:r>
    </w:p>
    <w:p w14:paraId="573D407F" w14:textId="77777777" w:rsidR="000069B9" w:rsidRPr="000069B9" w:rsidRDefault="000069B9" w:rsidP="000069B9">
      <w:pPr>
        <w:pStyle w:val="NormalWeb"/>
        <w:numPr>
          <w:ilvl w:val="0"/>
          <w:numId w:val="67"/>
        </w:numPr>
        <w:rPr>
          <w:rFonts w:ascii="Avenir Book" w:hAnsi="Avenir Book"/>
          <w:color w:val="000000" w:themeColor="text1"/>
          <w:sz w:val="22"/>
          <w:szCs w:val="22"/>
        </w:rPr>
      </w:pPr>
      <w:r w:rsidRPr="000069B9">
        <w:rPr>
          <w:rFonts w:ascii="Avenir Book" w:hAnsi="Avenir Book"/>
          <w:color w:val="000000" w:themeColor="text1"/>
          <w:sz w:val="22"/>
          <w:szCs w:val="22"/>
        </w:rPr>
        <w:t>Behavioural support plans</w:t>
      </w:r>
    </w:p>
    <w:p w14:paraId="63E01DA1" w14:textId="77777777" w:rsidR="000069B9" w:rsidRPr="000069B9" w:rsidRDefault="000069B9" w:rsidP="000069B9">
      <w:pPr>
        <w:pStyle w:val="Heading2"/>
        <w:rPr>
          <w:rFonts w:ascii="Avenir Book" w:hAnsi="Avenir Book"/>
          <w:b w:val="0"/>
          <w:bCs w:val="0"/>
          <w:color w:val="000000" w:themeColor="text1"/>
          <w:sz w:val="22"/>
          <w:szCs w:val="22"/>
        </w:rPr>
      </w:pPr>
      <w:r w:rsidRPr="000069B9">
        <w:rPr>
          <w:rFonts w:ascii="Avenir Book" w:hAnsi="Avenir Book"/>
          <w:b w:val="0"/>
          <w:bCs w:val="0"/>
          <w:color w:val="000000" w:themeColor="text1"/>
          <w:sz w:val="22"/>
          <w:szCs w:val="22"/>
        </w:rPr>
        <w:t>14. Review and Related Policies</w:t>
      </w:r>
    </w:p>
    <w:p w14:paraId="3B41EF60" w14:textId="11E1ED86" w:rsidR="000069B9" w:rsidRPr="000069B9" w:rsidRDefault="000069B9" w:rsidP="000069B9">
      <w:pPr>
        <w:pStyle w:val="NormalWeb"/>
        <w:rPr>
          <w:rFonts w:ascii="Avenir Book" w:hAnsi="Avenir Book"/>
          <w:color w:val="000000" w:themeColor="text1"/>
          <w:sz w:val="22"/>
          <w:szCs w:val="22"/>
        </w:rPr>
      </w:pPr>
      <w:r w:rsidRPr="000069B9">
        <w:rPr>
          <w:rFonts w:ascii="Avenir Book" w:hAnsi="Avenir Book"/>
          <w:color w:val="000000" w:themeColor="text1"/>
          <w:sz w:val="22"/>
          <w:szCs w:val="22"/>
        </w:rPr>
        <w:t xml:space="preserve">This Code will be reviewed periodically to ensure continued relevance and effectiveness. </w:t>
      </w:r>
    </w:p>
    <w:p w14:paraId="17C598F4" w14:textId="6B890260" w:rsidR="0067744B" w:rsidRPr="000069B9" w:rsidRDefault="0067744B" w:rsidP="000069B9">
      <w:pPr>
        <w:pStyle w:val="Heading1"/>
        <w:rPr>
          <w:rFonts w:ascii="Avenir Book" w:hAnsi="Avenir Book"/>
          <w:b w:val="0"/>
          <w:bCs w:val="0"/>
          <w:color w:val="000000" w:themeColor="text1"/>
          <w:sz w:val="22"/>
          <w:szCs w:val="22"/>
        </w:rPr>
      </w:pPr>
    </w:p>
    <w:sectPr w:rsidR="0067744B" w:rsidRPr="000069B9">
      <w:headerReference w:type="default" r:id="rId8"/>
      <w:pgSz w:w="12240" w:h="15840"/>
      <w:pgMar w:top="1440" w:right="1080" w:bottom="144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6F670" w14:textId="77777777" w:rsidR="00E555DF" w:rsidRDefault="00E555DF">
      <w:pPr>
        <w:spacing w:after="0" w:line="240" w:lineRule="auto"/>
      </w:pPr>
      <w:r>
        <w:separator/>
      </w:r>
    </w:p>
  </w:endnote>
  <w:endnote w:type="continuationSeparator" w:id="0">
    <w:p w14:paraId="45A30156" w14:textId="77777777" w:rsidR="00E555DF" w:rsidRDefault="00E55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094AEC60-A8DE-7C45-8061-840FE4D11268}"/>
  </w:font>
  <w:font w:name="Times New Roman">
    <w:panose1 w:val="02020603050405020304"/>
    <w:charset w:val="00"/>
    <w:family w:val="roman"/>
    <w:pitch w:val="variable"/>
    <w:sig w:usb0="E0002EFF" w:usb1="C000785B" w:usb2="00000009" w:usb3="00000000" w:csb0="000001FF" w:csb1="00000000"/>
    <w:embedRegular r:id="rId2" w:fontKey="{8A94C475-B687-114E-BB4D-F12F00C02901}"/>
    <w:embedBold r:id="rId3" w:fontKey="{348A90CE-D186-7A4A-86CC-0782E032E403}"/>
    <w:embedItalic r:id="rId4" w:fontKey="{771F1972-1A3B-4749-811D-C7D970B86E36}"/>
    <w:embedBoldItalic r:id="rId5" w:fontKey="{16622DFA-34A0-E141-8D0B-B1626FECB5F3}"/>
  </w:font>
  <w:font w:name="Courier New">
    <w:panose1 w:val="02070309020205020404"/>
    <w:charset w:val="00"/>
    <w:family w:val="modern"/>
    <w:pitch w:val="fixed"/>
    <w:sig w:usb0="E0002AFF" w:usb1="C0007843" w:usb2="00000009" w:usb3="00000000" w:csb0="000001FF" w:csb1="00000000"/>
    <w:embedRegular r:id="rId6" w:fontKey="{CBEC2A59-2C09-854D-8C1A-C51813CFBEA8}"/>
  </w:font>
  <w:font w:name="Wingdings">
    <w:panose1 w:val="05000000000000000000"/>
    <w:charset w:val="4D"/>
    <w:family w:val="decorative"/>
    <w:pitch w:val="variable"/>
    <w:sig w:usb0="00000003" w:usb1="00000000" w:usb2="00000000" w:usb3="00000000" w:csb0="80000001" w:csb1="00000000"/>
    <w:embedRegular r:id="rId7" w:fontKey="{29521A1F-DE88-B244-9FB7-298DAFF12A62}"/>
  </w:font>
  <w:font w:name="Cambria">
    <w:panose1 w:val="02040503050406030204"/>
    <w:charset w:val="00"/>
    <w:family w:val="roman"/>
    <w:pitch w:val="variable"/>
    <w:sig w:usb0="E00002FF" w:usb1="400004FF" w:usb2="00000000" w:usb3="00000000" w:csb0="0000019F" w:csb1="00000000"/>
    <w:embedRegular r:id="rId8" w:fontKey="{81F2A2BD-7327-EA40-B570-8D27AA77A50E}"/>
    <w:embedBold r:id="rId9" w:fontKey="{721DD85C-EA93-5A4A-86DB-96F78AB1964C}"/>
    <w:embedItalic r:id="rId10" w:fontKey="{93E591E4-C01B-B448-8A51-ADB6D9766B55}"/>
    <w:embedBoldItalic r:id="rId11" w:fontKey="{0E47FC05-B99C-6044-83EB-24082D838774}"/>
  </w:font>
  <w:font w:name="Calibri">
    <w:panose1 w:val="020F0502020204030204"/>
    <w:charset w:val="00"/>
    <w:family w:val="swiss"/>
    <w:pitch w:val="variable"/>
    <w:sig w:usb0="E0002AFF" w:usb1="C000247B" w:usb2="00000009" w:usb3="00000000" w:csb0="000001FF" w:csb1="00000000"/>
    <w:embedRegular r:id="rId12" w:fontKey="{BD487B18-D35D-C948-8E41-74FE2D995495}"/>
    <w:embedBold r:id="rId13" w:fontKey="{13A140B2-4365-D943-AC66-F5AEFBC2032C}"/>
    <w:embedItalic r:id="rId14" w:fontKey="{FDA6021E-213A-F949-84B9-E93A153AA797}"/>
    <w:embedBoldItalic r:id="rId15" w:fontKey="{F6961C5A-3BB4-4D4C-A0A3-0F374FE7F9E2}"/>
  </w:font>
  <w:font w:name="Courier">
    <w:panose1 w:val="02070309020205020404"/>
    <w:charset w:val="00"/>
    <w:family w:val="modern"/>
    <w:pitch w:val="fixed"/>
    <w:sig w:usb0="00000003" w:usb1="00000000" w:usb2="00000000" w:usb3="00000000" w:csb0="00000001" w:csb1="00000000"/>
    <w:embedRegular r:id="rId16" w:fontKey="{E25D877A-E2F5-F641-9B9C-998078C27CAF}"/>
  </w:font>
  <w:font w:name="Avenir Book">
    <w:panose1 w:val="02000503020000020003"/>
    <w:charset w:val="00"/>
    <w:family w:val="auto"/>
    <w:pitch w:val="variable"/>
    <w:sig w:usb0="800000AF" w:usb1="5000204A" w:usb2="00000000" w:usb3="00000000" w:csb0="0000009B" w:csb1="00000000"/>
    <w:embedRegular r:id="rId17" w:fontKey="{2F6F5AE3-B5C8-2B41-87CC-1D13311C02A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5AB50" w14:textId="77777777" w:rsidR="00E555DF" w:rsidRDefault="00E555DF">
      <w:pPr>
        <w:spacing w:after="0" w:line="240" w:lineRule="auto"/>
      </w:pPr>
      <w:r>
        <w:separator/>
      </w:r>
    </w:p>
  </w:footnote>
  <w:footnote w:type="continuationSeparator" w:id="0">
    <w:p w14:paraId="36805ED5" w14:textId="77777777" w:rsidR="00E555DF" w:rsidRDefault="00E55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93728" w14:textId="77777777" w:rsidR="00F2367F" w:rsidRDefault="00000000">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58240" behindDoc="0" locked="0" layoutInCell="1" hidden="0" allowOverlap="1" wp14:anchorId="01054E34" wp14:editId="4395BF63">
          <wp:simplePos x="0" y="0"/>
          <wp:positionH relativeFrom="column">
            <wp:posOffset>4480560</wp:posOffset>
          </wp:positionH>
          <wp:positionV relativeFrom="paragraph">
            <wp:posOffset>-91439</wp:posOffset>
          </wp:positionV>
          <wp:extent cx="2131040" cy="426208"/>
          <wp:effectExtent l="0" t="0" r="0" b="0"/>
          <wp:wrapNone/>
          <wp:docPr id="293670270" name="image1.jpg" descr="A black and white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jpg" descr="A black and white logo&#10;&#10;AI-generated content may be incorrect."/>
                  <pic:cNvPicPr preferRelativeResize="0"/>
                </pic:nvPicPr>
                <pic:blipFill>
                  <a:blip r:embed="rId1"/>
                  <a:srcRect/>
                  <a:stretch>
                    <a:fillRect/>
                  </a:stretch>
                </pic:blipFill>
                <pic:spPr>
                  <a:xfrm>
                    <a:off x="0" y="0"/>
                    <a:ext cx="2131040" cy="42620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6EE9"/>
    <w:multiLevelType w:val="multilevel"/>
    <w:tmpl w:val="421C9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927C8"/>
    <w:multiLevelType w:val="multilevel"/>
    <w:tmpl w:val="A540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E744B3"/>
    <w:multiLevelType w:val="multilevel"/>
    <w:tmpl w:val="81806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A06E4B"/>
    <w:multiLevelType w:val="multilevel"/>
    <w:tmpl w:val="F5C40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2E23C1"/>
    <w:multiLevelType w:val="multilevel"/>
    <w:tmpl w:val="BB5A0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9745BA"/>
    <w:multiLevelType w:val="multilevel"/>
    <w:tmpl w:val="477A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81003A"/>
    <w:multiLevelType w:val="multilevel"/>
    <w:tmpl w:val="CE6CB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DB135F"/>
    <w:multiLevelType w:val="multilevel"/>
    <w:tmpl w:val="D374C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B862C5"/>
    <w:multiLevelType w:val="multilevel"/>
    <w:tmpl w:val="BD9ED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BC714C"/>
    <w:multiLevelType w:val="multilevel"/>
    <w:tmpl w:val="844A8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9C5ECB"/>
    <w:multiLevelType w:val="multilevel"/>
    <w:tmpl w:val="D40A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9E3FF8"/>
    <w:multiLevelType w:val="multilevel"/>
    <w:tmpl w:val="7C58A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C13D47"/>
    <w:multiLevelType w:val="multilevel"/>
    <w:tmpl w:val="0B3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45179F"/>
    <w:multiLevelType w:val="multilevel"/>
    <w:tmpl w:val="AA10C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46535E"/>
    <w:multiLevelType w:val="multilevel"/>
    <w:tmpl w:val="04C07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6C7946"/>
    <w:multiLevelType w:val="multilevel"/>
    <w:tmpl w:val="9718DC28"/>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156F6A01"/>
    <w:multiLevelType w:val="multilevel"/>
    <w:tmpl w:val="07606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B453DC"/>
    <w:multiLevelType w:val="multilevel"/>
    <w:tmpl w:val="DE308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7926FD"/>
    <w:multiLevelType w:val="multilevel"/>
    <w:tmpl w:val="EC68E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95352F"/>
    <w:multiLevelType w:val="multilevel"/>
    <w:tmpl w:val="2DBCF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0F63628"/>
    <w:multiLevelType w:val="multilevel"/>
    <w:tmpl w:val="B7501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0F74DCA"/>
    <w:multiLevelType w:val="multilevel"/>
    <w:tmpl w:val="0FBAA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1A693B"/>
    <w:multiLevelType w:val="multilevel"/>
    <w:tmpl w:val="75E8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7E52A7C"/>
    <w:multiLevelType w:val="multilevel"/>
    <w:tmpl w:val="46DA8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ADD23FB"/>
    <w:multiLevelType w:val="multilevel"/>
    <w:tmpl w:val="1B529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C685E22"/>
    <w:multiLevelType w:val="multilevel"/>
    <w:tmpl w:val="15B87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46735D"/>
    <w:multiLevelType w:val="multilevel"/>
    <w:tmpl w:val="05B8C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6C00E5"/>
    <w:multiLevelType w:val="multilevel"/>
    <w:tmpl w:val="033C8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06973BC"/>
    <w:multiLevelType w:val="multilevel"/>
    <w:tmpl w:val="A7980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14D1B65"/>
    <w:multiLevelType w:val="multilevel"/>
    <w:tmpl w:val="71122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2C56E18"/>
    <w:multiLevelType w:val="multilevel"/>
    <w:tmpl w:val="B20A9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47413EC"/>
    <w:multiLevelType w:val="multilevel"/>
    <w:tmpl w:val="E0BAE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8F00B73"/>
    <w:multiLevelType w:val="multilevel"/>
    <w:tmpl w:val="FB7EA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99133F3"/>
    <w:multiLevelType w:val="multilevel"/>
    <w:tmpl w:val="74C63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A256696"/>
    <w:multiLevelType w:val="multilevel"/>
    <w:tmpl w:val="A5C4F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B7118A6"/>
    <w:multiLevelType w:val="multilevel"/>
    <w:tmpl w:val="A3406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BD6313B"/>
    <w:multiLevelType w:val="multilevel"/>
    <w:tmpl w:val="9E4A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D95401A"/>
    <w:multiLevelType w:val="multilevel"/>
    <w:tmpl w:val="CB120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E3D7608"/>
    <w:multiLevelType w:val="multilevel"/>
    <w:tmpl w:val="B1966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F7831F1"/>
    <w:multiLevelType w:val="multilevel"/>
    <w:tmpl w:val="685CF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2487C72"/>
    <w:multiLevelType w:val="multilevel"/>
    <w:tmpl w:val="FD262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570180F"/>
    <w:multiLevelType w:val="multilevel"/>
    <w:tmpl w:val="43E66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C059C2"/>
    <w:multiLevelType w:val="multilevel"/>
    <w:tmpl w:val="5146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C006026"/>
    <w:multiLevelType w:val="multilevel"/>
    <w:tmpl w:val="D8584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C81369B"/>
    <w:multiLevelType w:val="multilevel"/>
    <w:tmpl w:val="41BE7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04774F4"/>
    <w:multiLevelType w:val="multilevel"/>
    <w:tmpl w:val="183C1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65135F1"/>
    <w:multiLevelType w:val="multilevel"/>
    <w:tmpl w:val="26723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8B72782"/>
    <w:multiLevelType w:val="multilevel"/>
    <w:tmpl w:val="C22E0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B522A7E"/>
    <w:multiLevelType w:val="multilevel"/>
    <w:tmpl w:val="99E6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BE64654"/>
    <w:multiLevelType w:val="multilevel"/>
    <w:tmpl w:val="6E36A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F7D0776"/>
    <w:multiLevelType w:val="multilevel"/>
    <w:tmpl w:val="D992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2E8304D"/>
    <w:multiLevelType w:val="multilevel"/>
    <w:tmpl w:val="8722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7730729"/>
    <w:multiLevelType w:val="multilevel"/>
    <w:tmpl w:val="9E5A6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BFF6D76"/>
    <w:multiLevelType w:val="multilevel"/>
    <w:tmpl w:val="53CAE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C2F14F1"/>
    <w:multiLevelType w:val="multilevel"/>
    <w:tmpl w:val="1B480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CC74A1F"/>
    <w:multiLevelType w:val="multilevel"/>
    <w:tmpl w:val="95DE0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25A3E01"/>
    <w:multiLevelType w:val="multilevel"/>
    <w:tmpl w:val="D708F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3C93547"/>
    <w:multiLevelType w:val="multilevel"/>
    <w:tmpl w:val="41249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4472757"/>
    <w:multiLevelType w:val="multilevel"/>
    <w:tmpl w:val="D6C28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60F6924"/>
    <w:multiLevelType w:val="multilevel"/>
    <w:tmpl w:val="B9AA1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9C666AC"/>
    <w:multiLevelType w:val="multilevel"/>
    <w:tmpl w:val="4626B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AD51747"/>
    <w:multiLevelType w:val="multilevel"/>
    <w:tmpl w:val="7E12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DED3DAF"/>
    <w:multiLevelType w:val="multilevel"/>
    <w:tmpl w:val="27706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7253458">
    <w:abstractNumId w:val="15"/>
  </w:num>
  <w:num w:numId="2" w16cid:durableId="7698147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69468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84538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60007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885592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6641731">
    <w:abstractNumId w:val="50"/>
  </w:num>
  <w:num w:numId="8" w16cid:durableId="262760214">
    <w:abstractNumId w:val="48"/>
  </w:num>
  <w:num w:numId="9" w16cid:durableId="1145976687">
    <w:abstractNumId w:val="60"/>
  </w:num>
  <w:num w:numId="10" w16cid:durableId="1046836668">
    <w:abstractNumId w:val="53"/>
  </w:num>
  <w:num w:numId="11" w16cid:durableId="1317026229">
    <w:abstractNumId w:val="59"/>
  </w:num>
  <w:num w:numId="12" w16cid:durableId="1687368819">
    <w:abstractNumId w:val="10"/>
  </w:num>
  <w:num w:numId="13" w16cid:durableId="1242838329">
    <w:abstractNumId w:val="42"/>
  </w:num>
  <w:num w:numId="14" w16cid:durableId="137696767">
    <w:abstractNumId w:val="62"/>
  </w:num>
  <w:num w:numId="15" w16cid:durableId="1023017887">
    <w:abstractNumId w:val="22"/>
  </w:num>
  <w:num w:numId="16" w16cid:durableId="1609971106">
    <w:abstractNumId w:val="58"/>
  </w:num>
  <w:num w:numId="17" w16cid:durableId="599266750">
    <w:abstractNumId w:val="3"/>
  </w:num>
  <w:num w:numId="18" w16cid:durableId="1314722242">
    <w:abstractNumId w:val="34"/>
  </w:num>
  <w:num w:numId="19" w16cid:durableId="901139961">
    <w:abstractNumId w:val="57"/>
  </w:num>
  <w:num w:numId="20" w16cid:durableId="1162816674">
    <w:abstractNumId w:val="18"/>
  </w:num>
  <w:num w:numId="21" w16cid:durableId="1093624856">
    <w:abstractNumId w:val="56"/>
  </w:num>
  <w:num w:numId="22" w16cid:durableId="1688672897">
    <w:abstractNumId w:val="27"/>
  </w:num>
  <w:num w:numId="23" w16cid:durableId="1491096679">
    <w:abstractNumId w:val="0"/>
  </w:num>
  <w:num w:numId="24" w16cid:durableId="1812018109">
    <w:abstractNumId w:val="28"/>
  </w:num>
  <w:num w:numId="25" w16cid:durableId="1572274236">
    <w:abstractNumId w:val="11"/>
  </w:num>
  <w:num w:numId="26" w16cid:durableId="397478498">
    <w:abstractNumId w:val="36"/>
  </w:num>
  <w:num w:numId="27" w16cid:durableId="2079009868">
    <w:abstractNumId w:val="8"/>
  </w:num>
  <w:num w:numId="28" w16cid:durableId="198472909">
    <w:abstractNumId w:val="49"/>
  </w:num>
  <w:num w:numId="29" w16cid:durableId="1485858874">
    <w:abstractNumId w:val="26"/>
  </w:num>
  <w:num w:numId="30" w16cid:durableId="1789932571">
    <w:abstractNumId w:val="43"/>
  </w:num>
  <w:num w:numId="31" w16cid:durableId="87848831">
    <w:abstractNumId w:val="31"/>
  </w:num>
  <w:num w:numId="32" w16cid:durableId="417211934">
    <w:abstractNumId w:val="19"/>
  </w:num>
  <w:num w:numId="33" w16cid:durableId="1945840708">
    <w:abstractNumId w:val="14"/>
  </w:num>
  <w:num w:numId="34" w16cid:durableId="649599621">
    <w:abstractNumId w:val="54"/>
  </w:num>
  <w:num w:numId="35" w16cid:durableId="2050032334">
    <w:abstractNumId w:val="6"/>
  </w:num>
  <w:num w:numId="36" w16cid:durableId="1198549025">
    <w:abstractNumId w:val="5"/>
  </w:num>
  <w:num w:numId="37" w16cid:durableId="212812618">
    <w:abstractNumId w:val="4"/>
  </w:num>
  <w:num w:numId="38" w16cid:durableId="231277952">
    <w:abstractNumId w:val="30"/>
  </w:num>
  <w:num w:numId="39" w16cid:durableId="1742680868">
    <w:abstractNumId w:val="37"/>
  </w:num>
  <w:num w:numId="40" w16cid:durableId="68891655">
    <w:abstractNumId w:val="35"/>
  </w:num>
  <w:num w:numId="41" w16cid:durableId="1554924019">
    <w:abstractNumId w:val="23"/>
  </w:num>
  <w:num w:numId="42" w16cid:durableId="1892423267">
    <w:abstractNumId w:val="41"/>
  </w:num>
  <w:num w:numId="43" w16cid:durableId="1441729430">
    <w:abstractNumId w:val="16"/>
  </w:num>
  <w:num w:numId="44" w16cid:durableId="920716061">
    <w:abstractNumId w:val="25"/>
  </w:num>
  <w:num w:numId="45" w16cid:durableId="24671722">
    <w:abstractNumId w:val="7"/>
  </w:num>
  <w:num w:numId="46" w16cid:durableId="1283802229">
    <w:abstractNumId w:val="52"/>
  </w:num>
  <w:num w:numId="47" w16cid:durableId="1042290490">
    <w:abstractNumId w:val="2"/>
  </w:num>
  <w:num w:numId="48" w16cid:durableId="1422793804">
    <w:abstractNumId w:val="40"/>
  </w:num>
  <w:num w:numId="49" w16cid:durableId="2041394088">
    <w:abstractNumId w:val="47"/>
  </w:num>
  <w:num w:numId="50" w16cid:durableId="689257958">
    <w:abstractNumId w:val="51"/>
  </w:num>
  <w:num w:numId="51" w16cid:durableId="196893140">
    <w:abstractNumId w:val="55"/>
  </w:num>
  <w:num w:numId="52" w16cid:durableId="1356037783">
    <w:abstractNumId w:val="46"/>
  </w:num>
  <w:num w:numId="53" w16cid:durableId="496959692">
    <w:abstractNumId w:val="38"/>
  </w:num>
  <w:num w:numId="54" w16cid:durableId="1095781741">
    <w:abstractNumId w:val="45"/>
  </w:num>
  <w:num w:numId="55" w16cid:durableId="1019044651">
    <w:abstractNumId w:val="17"/>
  </w:num>
  <w:num w:numId="56" w16cid:durableId="1884559574">
    <w:abstractNumId w:val="33"/>
  </w:num>
  <w:num w:numId="57" w16cid:durableId="359478129">
    <w:abstractNumId w:val="61"/>
  </w:num>
  <w:num w:numId="58" w16cid:durableId="1162811744">
    <w:abstractNumId w:val="32"/>
  </w:num>
  <w:num w:numId="59" w16cid:durableId="2034260384">
    <w:abstractNumId w:val="21"/>
  </w:num>
  <w:num w:numId="60" w16cid:durableId="1367176633">
    <w:abstractNumId w:val="20"/>
  </w:num>
  <w:num w:numId="61" w16cid:durableId="1171411647">
    <w:abstractNumId w:val="9"/>
  </w:num>
  <w:num w:numId="62" w16cid:durableId="430860868">
    <w:abstractNumId w:val="24"/>
  </w:num>
  <w:num w:numId="63" w16cid:durableId="67269150">
    <w:abstractNumId w:val="13"/>
  </w:num>
  <w:num w:numId="64" w16cid:durableId="1698119699">
    <w:abstractNumId w:val="39"/>
  </w:num>
  <w:num w:numId="65" w16cid:durableId="551893803">
    <w:abstractNumId w:val="44"/>
  </w:num>
  <w:num w:numId="66" w16cid:durableId="1980068551">
    <w:abstractNumId w:val="12"/>
  </w:num>
  <w:num w:numId="67" w16cid:durableId="1180660364">
    <w:abstractNumId w:val="1"/>
  </w:num>
  <w:num w:numId="68" w16cid:durableId="157812838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67F"/>
    <w:rsid w:val="000069B9"/>
    <w:rsid w:val="00056DC4"/>
    <w:rsid w:val="0021231C"/>
    <w:rsid w:val="002F1C64"/>
    <w:rsid w:val="00644DC7"/>
    <w:rsid w:val="0067744B"/>
    <w:rsid w:val="00A14611"/>
    <w:rsid w:val="00A30476"/>
    <w:rsid w:val="00AA3F42"/>
    <w:rsid w:val="00C378E2"/>
    <w:rsid w:val="00E34BA0"/>
    <w:rsid w:val="00E555DF"/>
    <w:rsid w:val="00EC77A2"/>
    <w:rsid w:val="00F0257A"/>
    <w:rsid w:val="00F2367F"/>
    <w:rsid w:val="00F426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FEAC2"/>
  <w15:docId w15:val="{92B34FBF-1D00-DE40-A8E8-6000E6AEB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Calibri" w:eastAsia="Calibri" w:hAnsi="Calibri" w:cs="Calibri"/>
      <w:i/>
      <w:iCs/>
      <w:color w:val="243F6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ubtitle">
    <w:name w:val="Subtitle"/>
    <w:basedOn w:val="Normal"/>
    <w:next w:val="Normal"/>
    <w:link w:val="SubtitleChar"/>
    <w:uiPriority w:val="11"/>
    <w:qFormat/>
    <w:rPr>
      <w:rFonts w:ascii="Calibri" w:eastAsia="Calibri" w:hAnsi="Calibri" w:cs="Calibri"/>
      <w:i/>
      <w:iCs/>
      <w:color w:val="4F81BD"/>
      <w:sz w:val="24"/>
      <w:szCs w:val="24"/>
    </w:rPr>
  </w:style>
  <w:style w:type="paragraph" w:styleId="NormalWeb">
    <w:name w:val="Normal (Web)"/>
    <w:basedOn w:val="Normal"/>
    <w:uiPriority w:val="99"/>
    <w:unhideWhenUsed/>
    <w:rsid w:val="0067744B"/>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t286pc">
    <w:name w:val="t286pc"/>
    <w:basedOn w:val="DefaultParagraphFont"/>
    <w:rsid w:val="00AA3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FqEvKbnditFHbBzIDGQY5gcMkw==">CgMxLjA4AHIhMUdVRUNjR3ZyOGhkM3RiWklZaTZibnZiNGl2N0RlV3ZQ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572</Words>
  <Characters>3448</Characters>
  <Application>Microsoft Office Word</Application>
  <DocSecurity>0</DocSecurity>
  <Lines>82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Kat Bates</cp:lastModifiedBy>
  <cp:revision>2</cp:revision>
  <dcterms:created xsi:type="dcterms:W3CDTF">2026-01-09T15:27:00Z</dcterms:created>
  <dcterms:modified xsi:type="dcterms:W3CDTF">2026-01-09T15:27:00Z</dcterms:modified>
</cp:coreProperties>
</file>